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AE3647" w14:textId="32137813" w:rsidR="00D82BA4" w:rsidRPr="009A6A93" w:rsidRDefault="00504472" w:rsidP="009A6A93">
      <w:pPr>
        <w:jc w:val="center"/>
        <w:rPr>
          <w:rFonts w:ascii="Arial" w:hAnsi="Arial" w:cs="Arial"/>
        </w:rPr>
      </w:pPr>
      <w:r w:rsidRPr="009A6A93">
        <w:rPr>
          <w:rFonts w:ascii="Arial" w:hAnsi="Arial" w:cs="Arial"/>
          <w:sz w:val="22"/>
          <w:szCs w:val="22"/>
        </w:rPr>
        <w:t xml:space="preserve">                                                   </w:t>
      </w:r>
    </w:p>
    <w:p w14:paraId="52652406" w14:textId="77777777" w:rsidR="00D82BA4" w:rsidRPr="009A6A93" w:rsidRDefault="00D82BA4" w:rsidP="00D82BA4">
      <w:pPr>
        <w:jc w:val="center"/>
      </w:pPr>
    </w:p>
    <w:p w14:paraId="334A2CD3" w14:textId="77777777" w:rsidR="00D82BA4" w:rsidRPr="009A6A93" w:rsidRDefault="00D82BA4" w:rsidP="00D82BA4">
      <w:pPr>
        <w:jc w:val="both"/>
        <w:rPr>
          <w:rFonts w:ascii="Arial" w:hAnsi="Arial" w:cs="Arial"/>
        </w:rPr>
      </w:pPr>
    </w:p>
    <w:p w14:paraId="0122419C" w14:textId="12FA26C4" w:rsidR="00504472" w:rsidRPr="009A6A93" w:rsidRDefault="00504472" w:rsidP="00EB0E92">
      <w:pPr>
        <w:rPr>
          <w:rFonts w:ascii="Arial" w:hAnsi="Arial" w:cs="Arial"/>
        </w:rPr>
      </w:pPr>
      <w:r w:rsidRPr="009A6A93">
        <w:rPr>
          <w:rFonts w:ascii="Arial" w:hAnsi="Arial" w:cs="Arial"/>
          <w:sz w:val="22"/>
          <w:szCs w:val="22"/>
        </w:rPr>
        <w:t xml:space="preserve">    </w:t>
      </w:r>
      <w:r w:rsidR="00D82BA4" w:rsidRPr="009A6A93">
        <w:rPr>
          <w:rFonts w:ascii="Arial" w:hAnsi="Arial" w:cs="Arial"/>
          <w:sz w:val="22"/>
          <w:szCs w:val="22"/>
        </w:rPr>
        <w:t xml:space="preserve">                                         The Rector of the Cracow University of Economics</w:t>
      </w:r>
    </w:p>
    <w:p w14:paraId="7EC5B373" w14:textId="2014D0FA" w:rsidR="00504472" w:rsidRPr="009A6A93" w:rsidRDefault="00D82BA4" w:rsidP="0055565C">
      <w:pPr>
        <w:jc w:val="center"/>
        <w:rPr>
          <w:rFonts w:ascii="Arial" w:hAnsi="Arial" w:cs="Arial"/>
        </w:rPr>
      </w:pPr>
      <w:r w:rsidRPr="009A6A93">
        <w:rPr>
          <w:rFonts w:ascii="Arial" w:hAnsi="Arial" w:cs="Arial"/>
        </w:rPr>
        <w:t xml:space="preserve">hereby announces a competition for </w:t>
      </w:r>
    </w:p>
    <w:p w14:paraId="018239BB" w14:textId="6F726189" w:rsidR="00504472" w:rsidRPr="009A6A93" w:rsidRDefault="00D82BA4" w:rsidP="0055565C">
      <w:pPr>
        <w:jc w:val="center"/>
        <w:rPr>
          <w:rFonts w:ascii="Arial" w:hAnsi="Arial" w:cs="Arial"/>
          <w:b/>
        </w:rPr>
      </w:pPr>
      <w:r w:rsidRPr="009A6A93">
        <w:rPr>
          <w:rFonts w:ascii="Arial" w:hAnsi="Arial" w:cs="Arial"/>
          <w:b/>
        </w:rPr>
        <w:t>the position of a PhD lecturer</w:t>
      </w:r>
    </w:p>
    <w:p w14:paraId="7BED68DC" w14:textId="71F42070" w:rsidR="00356713" w:rsidRPr="009A6A93" w:rsidRDefault="00D82BA4" w:rsidP="0055565C">
      <w:pPr>
        <w:jc w:val="center"/>
        <w:rPr>
          <w:rFonts w:ascii="Arial" w:hAnsi="Arial" w:cs="Arial"/>
          <w:b/>
        </w:rPr>
      </w:pPr>
      <w:r w:rsidRPr="009A6A93">
        <w:rPr>
          <w:rFonts w:ascii="Arial" w:hAnsi="Arial" w:cs="Arial"/>
          <w:b/>
        </w:rPr>
        <w:t>in the group of research and teaching employees</w:t>
      </w:r>
    </w:p>
    <w:p w14:paraId="5DDCCD63" w14:textId="4CDA3BF8" w:rsidR="00DD2F7E" w:rsidRPr="009A6A93" w:rsidRDefault="00D82BA4" w:rsidP="0055565C">
      <w:pPr>
        <w:jc w:val="center"/>
        <w:rPr>
          <w:rFonts w:ascii="Arial" w:hAnsi="Arial" w:cs="Arial"/>
          <w:b/>
        </w:rPr>
      </w:pPr>
      <w:r w:rsidRPr="009A6A93">
        <w:rPr>
          <w:rFonts w:ascii="Arial" w:hAnsi="Arial" w:cs="Arial"/>
          <w:b/>
        </w:rPr>
        <w:t>in the discipline of economics and finance</w:t>
      </w:r>
    </w:p>
    <w:p w14:paraId="7AC031F1" w14:textId="0A59F339" w:rsidR="00504472" w:rsidRPr="009A6A93" w:rsidRDefault="00D82BA4" w:rsidP="00854381">
      <w:pPr>
        <w:jc w:val="center"/>
        <w:rPr>
          <w:rFonts w:ascii="Arial" w:hAnsi="Arial" w:cs="Arial"/>
          <w:b/>
        </w:rPr>
      </w:pPr>
      <w:r w:rsidRPr="009A6A93">
        <w:rPr>
          <w:rFonts w:ascii="Arial" w:hAnsi="Arial" w:cs="Arial"/>
          <w:b/>
        </w:rPr>
        <w:t>in the Department of Banking and Global Financial System</w:t>
      </w:r>
    </w:p>
    <w:p w14:paraId="3A48E8BB" w14:textId="12FD8E7C" w:rsidR="00854381" w:rsidRPr="009A6A93" w:rsidRDefault="00D82BA4" w:rsidP="00854381">
      <w:pPr>
        <w:jc w:val="center"/>
        <w:rPr>
          <w:rFonts w:ascii="Arial" w:hAnsi="Arial" w:cs="Arial"/>
        </w:rPr>
      </w:pPr>
      <w:r w:rsidRPr="009A6A93">
        <w:rPr>
          <w:rFonts w:ascii="Arial" w:hAnsi="Arial" w:cs="Arial"/>
        </w:rPr>
        <w:t>of the Institute of Finance</w:t>
      </w:r>
    </w:p>
    <w:p w14:paraId="1A152348" w14:textId="73EE5EED" w:rsidR="00854381" w:rsidRPr="009A6A93" w:rsidRDefault="00D82BA4" w:rsidP="00854381">
      <w:pPr>
        <w:jc w:val="center"/>
        <w:rPr>
          <w:rFonts w:ascii="Arial" w:hAnsi="Arial" w:cs="Arial"/>
        </w:rPr>
      </w:pPr>
      <w:r w:rsidRPr="009A6A93">
        <w:rPr>
          <w:rFonts w:ascii="Arial" w:hAnsi="Arial" w:cs="Arial"/>
        </w:rPr>
        <w:t xml:space="preserve">of the College of </w:t>
      </w:r>
      <w:r w:rsidR="007D057F" w:rsidRPr="009A6A93">
        <w:rPr>
          <w:rFonts w:ascii="Arial" w:hAnsi="Arial" w:cs="Arial"/>
        </w:rPr>
        <w:t>Economics, Finance and Law</w:t>
      </w:r>
    </w:p>
    <w:p w14:paraId="37F7305D" w14:textId="77777777" w:rsidR="00504472" w:rsidRPr="009A6A93" w:rsidRDefault="00504472" w:rsidP="0055565C">
      <w:pPr>
        <w:jc w:val="center"/>
        <w:rPr>
          <w:rFonts w:ascii="Arial" w:hAnsi="Arial" w:cs="Arial"/>
        </w:rPr>
      </w:pPr>
    </w:p>
    <w:p w14:paraId="210723E6" w14:textId="77777777" w:rsidR="00504472" w:rsidRPr="009A6A93" w:rsidRDefault="00504472" w:rsidP="0055565C">
      <w:pPr>
        <w:jc w:val="center"/>
        <w:rPr>
          <w:rFonts w:ascii="Arial" w:hAnsi="Arial" w:cs="Arial"/>
        </w:rPr>
      </w:pPr>
    </w:p>
    <w:p w14:paraId="29F8E64E" w14:textId="5E914E04" w:rsidR="00396462" w:rsidRPr="009A6A93" w:rsidRDefault="009A6A93" w:rsidP="002B196B">
      <w:pPr>
        <w:ind w:left="708" w:hanging="708"/>
        <w:jc w:val="both"/>
        <w:rPr>
          <w:rFonts w:ascii="Arial" w:hAnsi="Arial" w:cs="Arial"/>
        </w:rPr>
      </w:pPr>
      <w:r>
        <w:rPr>
          <w:rFonts w:ascii="Arial" w:hAnsi="Arial" w:cs="Arial"/>
        </w:rPr>
        <w:t xml:space="preserve">The </w:t>
      </w:r>
      <w:r w:rsidRPr="009A6A93">
        <w:rPr>
          <w:rFonts w:ascii="Arial" w:hAnsi="Arial" w:cs="Arial"/>
        </w:rPr>
        <w:t xml:space="preserve">position may be applied for by the candidates who </w:t>
      </w:r>
      <w:r>
        <w:rPr>
          <w:rFonts w:ascii="Arial" w:hAnsi="Arial" w:cs="Arial"/>
        </w:rPr>
        <w:t>f</w:t>
      </w:r>
      <w:r w:rsidRPr="009A6A93">
        <w:rPr>
          <w:rFonts w:ascii="Arial" w:hAnsi="Arial" w:cs="Arial"/>
        </w:rPr>
        <w:t xml:space="preserve">ulfil requirements set forth in </w:t>
      </w:r>
      <w:r>
        <w:rPr>
          <w:rFonts w:ascii="Arial" w:hAnsi="Arial" w:cs="Arial"/>
        </w:rPr>
        <w:t>the Act of 20 July 2018 -</w:t>
      </w:r>
      <w:r w:rsidRPr="009A6A93">
        <w:rPr>
          <w:rFonts w:ascii="Arial" w:hAnsi="Arial" w:cs="Arial"/>
        </w:rPr>
        <w:t xml:space="preserve"> the Higher Education and Science Act (Journal of Laws/Dz. U./ 2018, item 1668 with later amendments)</w:t>
      </w:r>
      <w:r w:rsidR="002B196B">
        <w:rPr>
          <w:rFonts w:ascii="Arial" w:hAnsi="Arial" w:cs="Arial"/>
        </w:rPr>
        <w:t xml:space="preserve">, who hold a doctor’s degree in social sciences in the discipline of economics and finance, and who </w:t>
      </w:r>
      <w:r w:rsidR="00DA17B3">
        <w:rPr>
          <w:rFonts w:ascii="Arial" w:hAnsi="Arial" w:cs="Arial"/>
        </w:rPr>
        <w:t>have documented achievements in scientific research on global banking and financial markets</w:t>
      </w:r>
      <w:r w:rsidR="00E25861" w:rsidRPr="009A6A93">
        <w:rPr>
          <w:rFonts w:ascii="Arial" w:hAnsi="Arial" w:cs="Arial"/>
        </w:rPr>
        <w:t xml:space="preserve">. </w:t>
      </w:r>
    </w:p>
    <w:p w14:paraId="62D60312" w14:textId="77777777" w:rsidR="000D4A0B" w:rsidRPr="009A6A93" w:rsidRDefault="000D4A0B" w:rsidP="000D4A0B">
      <w:pPr>
        <w:jc w:val="both"/>
        <w:rPr>
          <w:rFonts w:ascii="Arial" w:hAnsi="Arial" w:cs="Arial"/>
        </w:rPr>
      </w:pPr>
    </w:p>
    <w:p w14:paraId="4740B210" w14:textId="77777777" w:rsidR="000D4A0B" w:rsidRPr="009A6A93" w:rsidRDefault="000D4A0B" w:rsidP="000D4A0B">
      <w:pPr>
        <w:jc w:val="both"/>
      </w:pPr>
      <w:r w:rsidRPr="009A6A93">
        <w:rPr>
          <w:rFonts w:ascii="Arial" w:hAnsi="Arial" w:cs="Arial"/>
        </w:rPr>
        <w:t>Candidates entering the competition should submit the following documents:</w:t>
      </w:r>
    </w:p>
    <w:p w14:paraId="17FBF891" w14:textId="77777777" w:rsidR="000D4A0B" w:rsidRPr="009A6A93" w:rsidRDefault="000D4A0B" w:rsidP="000D4A0B">
      <w:pPr>
        <w:jc w:val="both"/>
      </w:pPr>
      <w:r w:rsidRPr="009A6A93">
        <w:rPr>
          <w:rFonts w:ascii="Arial" w:hAnsi="Arial" w:cs="Arial"/>
        </w:rPr>
        <w:t>1) a personal application and CV,</w:t>
      </w:r>
    </w:p>
    <w:p w14:paraId="387B839B" w14:textId="77777777" w:rsidR="000D4A0B" w:rsidRPr="009A6A93" w:rsidRDefault="000D4A0B" w:rsidP="000D4A0B">
      <w:pPr>
        <w:tabs>
          <w:tab w:val="left" w:pos="8136"/>
        </w:tabs>
      </w:pPr>
      <w:r w:rsidRPr="009A6A93">
        <w:rPr>
          <w:rFonts w:ascii="Arial" w:hAnsi="Arial" w:cs="Arial"/>
        </w:rPr>
        <w:t>2) a personal questionnaire for persons applying for employment,</w:t>
      </w:r>
      <w:r w:rsidRPr="009A6A93">
        <w:rPr>
          <w:rFonts w:ascii="Arial" w:hAnsi="Arial" w:cs="Arial"/>
        </w:rPr>
        <w:tab/>
      </w:r>
    </w:p>
    <w:p w14:paraId="75749C3C" w14:textId="13D5D000" w:rsidR="000D4A0B" w:rsidRPr="009A6A93" w:rsidRDefault="000D4A0B" w:rsidP="000D4A0B">
      <w:pPr>
        <w:jc w:val="both"/>
      </w:pPr>
      <w:r w:rsidRPr="009A6A93">
        <w:rPr>
          <w:rFonts w:ascii="Arial" w:hAnsi="Arial" w:cs="Arial"/>
        </w:rPr>
        <w:t xml:space="preserve">3) a copy of </w:t>
      </w:r>
      <w:r w:rsidR="009E395A">
        <w:rPr>
          <w:rFonts w:ascii="Arial" w:hAnsi="Arial" w:cs="Arial"/>
        </w:rPr>
        <w:t xml:space="preserve">a scientific title </w:t>
      </w:r>
      <w:r w:rsidRPr="009A6A93">
        <w:rPr>
          <w:rFonts w:ascii="Arial" w:hAnsi="Arial" w:cs="Arial"/>
        </w:rPr>
        <w:t>diploma,</w:t>
      </w:r>
      <w:r w:rsidR="009E395A">
        <w:rPr>
          <w:rFonts w:ascii="Arial" w:hAnsi="Arial" w:cs="Arial"/>
        </w:rPr>
        <w:t xml:space="preserve"> or a resolution of the relevant body conferring this title</w:t>
      </w:r>
    </w:p>
    <w:p w14:paraId="159A9C37" w14:textId="43E54B56" w:rsidR="000D4A0B" w:rsidRPr="009A6A93" w:rsidRDefault="000D4A0B" w:rsidP="000D4A0B">
      <w:pPr>
        <w:jc w:val="both"/>
      </w:pPr>
      <w:r w:rsidRPr="009A6A93">
        <w:rPr>
          <w:rFonts w:ascii="Arial" w:hAnsi="Arial" w:cs="Arial"/>
        </w:rPr>
        <w:t xml:space="preserve">4) a </w:t>
      </w:r>
      <w:r w:rsidR="009E395A">
        <w:rPr>
          <w:rFonts w:ascii="Arial" w:hAnsi="Arial" w:cs="Arial"/>
        </w:rPr>
        <w:t>health certificate</w:t>
      </w:r>
      <w:r w:rsidRPr="009A6A93">
        <w:rPr>
          <w:rFonts w:ascii="Arial" w:hAnsi="Arial" w:cs="Arial"/>
        </w:rPr>
        <w:t xml:space="preserve">, </w:t>
      </w:r>
    </w:p>
    <w:p w14:paraId="371C803E" w14:textId="4BA7D26B" w:rsidR="00135730" w:rsidRDefault="000D4A0B" w:rsidP="000D4A0B">
      <w:pPr>
        <w:rPr>
          <w:rFonts w:ascii="Arial" w:hAnsi="Arial" w:cs="Arial"/>
        </w:rPr>
      </w:pPr>
      <w:r w:rsidRPr="009A6A93">
        <w:rPr>
          <w:rFonts w:ascii="Arial" w:hAnsi="Arial" w:cs="Arial"/>
        </w:rPr>
        <w:t xml:space="preserve">5) a </w:t>
      </w:r>
      <w:r w:rsidR="009E395A">
        <w:rPr>
          <w:rFonts w:ascii="Arial" w:hAnsi="Arial" w:cs="Arial"/>
        </w:rPr>
        <w:t>list of achievements and information on</w:t>
      </w:r>
    </w:p>
    <w:p w14:paraId="6C0FA590" w14:textId="77777777" w:rsidR="00135730" w:rsidRDefault="00135730" w:rsidP="000D4A0B">
      <w:pPr>
        <w:rPr>
          <w:rFonts w:ascii="Arial" w:hAnsi="Arial" w:cs="Arial"/>
        </w:rPr>
      </w:pPr>
      <w:r>
        <w:rPr>
          <w:rFonts w:ascii="Arial" w:hAnsi="Arial" w:cs="Arial"/>
        </w:rPr>
        <w:t>a) scientific interests, with special attention given to banking, money and global financial system</w:t>
      </w:r>
    </w:p>
    <w:p w14:paraId="582FA3E7" w14:textId="77777777" w:rsidR="00135730" w:rsidRDefault="00135730" w:rsidP="000D4A0B">
      <w:pPr>
        <w:rPr>
          <w:rFonts w:ascii="Arial" w:hAnsi="Arial" w:cs="Arial"/>
        </w:rPr>
      </w:pPr>
      <w:r>
        <w:rPr>
          <w:rFonts w:ascii="Arial" w:hAnsi="Arial" w:cs="Arial"/>
        </w:rPr>
        <w:t>b) a research track record</w:t>
      </w:r>
    </w:p>
    <w:p w14:paraId="05D5C8AA" w14:textId="77777777" w:rsidR="00135730" w:rsidRDefault="00135730" w:rsidP="000D4A0B">
      <w:pPr>
        <w:rPr>
          <w:rFonts w:ascii="Arial" w:hAnsi="Arial" w:cs="Arial"/>
        </w:rPr>
      </w:pPr>
      <w:r>
        <w:rPr>
          <w:rFonts w:ascii="Arial" w:hAnsi="Arial" w:cs="Arial"/>
        </w:rPr>
        <w:t>c) experience in teaching and organizational achievements</w:t>
      </w:r>
    </w:p>
    <w:p w14:paraId="078356EC" w14:textId="77777777" w:rsidR="00135730" w:rsidRDefault="00135730" w:rsidP="000D4A0B">
      <w:pPr>
        <w:rPr>
          <w:rFonts w:ascii="Arial" w:hAnsi="Arial" w:cs="Arial"/>
        </w:rPr>
      </w:pPr>
      <w:r>
        <w:rPr>
          <w:rFonts w:ascii="Arial" w:hAnsi="Arial" w:cs="Arial"/>
        </w:rPr>
        <w:t xml:space="preserve">d) experience related to visits to foreign scientific centres.  </w:t>
      </w:r>
    </w:p>
    <w:p w14:paraId="2696464E" w14:textId="77777777" w:rsidR="00135730" w:rsidRDefault="00135730" w:rsidP="000D4A0B">
      <w:pPr>
        <w:rPr>
          <w:rFonts w:ascii="Arial" w:hAnsi="Arial" w:cs="Arial"/>
        </w:rPr>
      </w:pPr>
    </w:p>
    <w:p w14:paraId="00403A50" w14:textId="194E3EEB" w:rsidR="00135730" w:rsidRDefault="00135730" w:rsidP="000D4A0B">
      <w:pPr>
        <w:rPr>
          <w:rFonts w:ascii="Arial" w:hAnsi="Arial"/>
        </w:rPr>
      </w:pPr>
      <w:r>
        <w:rPr>
          <w:rFonts w:ascii="Arial" w:hAnsi="Arial" w:cs="Arial"/>
        </w:rPr>
        <w:t xml:space="preserve">1)  </w:t>
      </w:r>
      <w:r w:rsidRPr="009A6A93">
        <w:rPr>
          <w:rFonts w:ascii="Arial" w:hAnsi="Arial"/>
        </w:rPr>
        <w:t xml:space="preserve">a copy of a certificate confirming </w:t>
      </w:r>
      <w:r>
        <w:rPr>
          <w:rFonts w:ascii="Arial" w:hAnsi="Arial"/>
        </w:rPr>
        <w:t xml:space="preserve">the </w:t>
      </w:r>
      <w:r w:rsidRPr="009A6A93">
        <w:rPr>
          <w:rFonts w:ascii="Arial" w:hAnsi="Arial"/>
        </w:rPr>
        <w:t>knowledge of English, and in the case of foreigners, a basic knowledge of Polish</w:t>
      </w:r>
      <w:r w:rsidR="00615C50">
        <w:rPr>
          <w:rFonts w:ascii="Arial" w:hAnsi="Arial"/>
        </w:rPr>
        <w:t>, enabling them to conduct classes</w:t>
      </w:r>
    </w:p>
    <w:p w14:paraId="69D08D2B" w14:textId="4826BC29" w:rsidR="00615C50" w:rsidRDefault="00615C50" w:rsidP="000D4A0B">
      <w:pPr>
        <w:rPr>
          <w:rFonts w:ascii="Arial" w:hAnsi="Arial"/>
        </w:rPr>
      </w:pPr>
      <w:r>
        <w:rPr>
          <w:rFonts w:ascii="Arial" w:hAnsi="Arial"/>
        </w:rPr>
        <w:t xml:space="preserve">2) </w:t>
      </w:r>
      <w:r w:rsidRPr="009A6A93">
        <w:rPr>
          <w:rFonts w:ascii="Arial" w:hAnsi="Arial"/>
        </w:rPr>
        <w:t>a statement confirming that upon taking up employment, the Cracow University of Economics will be the only and basic employer</w:t>
      </w:r>
    </w:p>
    <w:p w14:paraId="110D5454" w14:textId="50E6D5DB" w:rsidR="00615C50" w:rsidRDefault="00615C50" w:rsidP="000D4A0B">
      <w:pPr>
        <w:rPr>
          <w:rFonts w:ascii="Arial" w:hAnsi="Arial" w:cs="Arial"/>
        </w:rPr>
      </w:pPr>
      <w:r>
        <w:rPr>
          <w:rFonts w:ascii="Arial" w:hAnsi="Arial"/>
        </w:rPr>
        <w:t xml:space="preserve">3) information on personal data processing during the recruitment process - enclosure </w:t>
      </w:r>
    </w:p>
    <w:p w14:paraId="0908705C" w14:textId="77777777" w:rsidR="00135730" w:rsidRDefault="00135730" w:rsidP="000D4A0B">
      <w:pPr>
        <w:rPr>
          <w:rFonts w:ascii="Arial" w:hAnsi="Arial" w:cs="Arial"/>
        </w:rPr>
      </w:pPr>
    </w:p>
    <w:p w14:paraId="720446D2" w14:textId="59E7C309" w:rsidR="00762489" w:rsidRPr="009A6A93" w:rsidRDefault="00615C50" w:rsidP="00762489">
      <w:pPr>
        <w:pStyle w:val="Nagwek1"/>
        <w:spacing w:line="276" w:lineRule="auto"/>
        <w:rPr>
          <w:rFonts w:ascii="Arial" w:hAnsi="Arial" w:cs="Arial"/>
          <w:sz w:val="20"/>
          <w:szCs w:val="20"/>
        </w:rPr>
      </w:pPr>
      <w:r w:rsidRPr="00583F90">
        <w:rPr>
          <w:rFonts w:ascii="Arial" w:hAnsi="Arial" w:cs="Arial"/>
          <w:sz w:val="20"/>
        </w:rPr>
        <w:t xml:space="preserve">Applications should be submitted to the Dean’s Office of the College of </w:t>
      </w:r>
      <w:r>
        <w:rPr>
          <w:rFonts w:ascii="Arial" w:hAnsi="Arial" w:cs="Arial"/>
          <w:sz w:val="20"/>
        </w:rPr>
        <w:t>Economics, Finance and Law</w:t>
      </w:r>
      <w:r w:rsidRPr="00583F90">
        <w:rPr>
          <w:rFonts w:ascii="Arial" w:hAnsi="Arial" w:cs="Arial"/>
          <w:sz w:val="20"/>
        </w:rPr>
        <w:t xml:space="preserve">: </w:t>
      </w:r>
      <w:proofErr w:type="spellStart"/>
      <w:r w:rsidRPr="00583F90">
        <w:rPr>
          <w:rFonts w:ascii="Arial" w:hAnsi="Arial" w:cs="Arial"/>
          <w:sz w:val="20"/>
        </w:rPr>
        <w:t>Uniwersytet</w:t>
      </w:r>
      <w:proofErr w:type="spellEnd"/>
      <w:r w:rsidRPr="00583F90">
        <w:rPr>
          <w:rFonts w:ascii="Arial" w:hAnsi="Arial" w:cs="Arial"/>
          <w:sz w:val="20"/>
        </w:rPr>
        <w:t xml:space="preserve"> </w:t>
      </w:r>
      <w:proofErr w:type="spellStart"/>
      <w:r w:rsidRPr="00583F90">
        <w:rPr>
          <w:rFonts w:ascii="Arial" w:hAnsi="Arial" w:cs="Arial"/>
          <w:sz w:val="20"/>
        </w:rPr>
        <w:t>Ekonomiczny</w:t>
      </w:r>
      <w:proofErr w:type="spellEnd"/>
      <w:r w:rsidRPr="00583F90">
        <w:rPr>
          <w:rFonts w:ascii="Arial" w:hAnsi="Arial" w:cs="Arial"/>
          <w:sz w:val="20"/>
        </w:rPr>
        <w:t xml:space="preserve"> w </w:t>
      </w:r>
      <w:proofErr w:type="spellStart"/>
      <w:r w:rsidRPr="00583F90">
        <w:rPr>
          <w:rFonts w:ascii="Arial" w:hAnsi="Arial" w:cs="Arial"/>
          <w:sz w:val="20"/>
        </w:rPr>
        <w:t>Krakowie</w:t>
      </w:r>
      <w:proofErr w:type="spellEnd"/>
      <w:r w:rsidRPr="00583F90">
        <w:rPr>
          <w:rFonts w:ascii="Arial" w:hAnsi="Arial" w:cs="Arial"/>
          <w:sz w:val="20"/>
        </w:rPr>
        <w:t xml:space="preserve"> ul. Rakowicka 27, </w:t>
      </w:r>
      <w:proofErr w:type="spellStart"/>
      <w:r w:rsidRPr="00583F90">
        <w:rPr>
          <w:rFonts w:ascii="Arial" w:hAnsi="Arial" w:cs="Arial"/>
          <w:sz w:val="20"/>
        </w:rPr>
        <w:t>Budynek</w:t>
      </w:r>
      <w:proofErr w:type="spellEnd"/>
      <w:r w:rsidRPr="00583F90">
        <w:rPr>
          <w:rFonts w:ascii="Arial" w:hAnsi="Arial" w:cs="Arial"/>
          <w:sz w:val="20"/>
        </w:rPr>
        <w:t xml:space="preserve"> </w:t>
      </w:r>
      <w:proofErr w:type="spellStart"/>
      <w:r w:rsidRPr="00583F90">
        <w:rPr>
          <w:rFonts w:ascii="Arial" w:hAnsi="Arial" w:cs="Arial"/>
          <w:sz w:val="20"/>
        </w:rPr>
        <w:t>Główny</w:t>
      </w:r>
      <w:proofErr w:type="spellEnd"/>
      <w:r>
        <w:rPr>
          <w:rFonts w:ascii="Arial" w:hAnsi="Arial" w:cs="Arial"/>
          <w:sz w:val="20"/>
        </w:rPr>
        <w:t>/Main Building/</w:t>
      </w:r>
      <w:r w:rsidRPr="00583F90">
        <w:rPr>
          <w:rFonts w:ascii="Arial" w:hAnsi="Arial" w:cs="Arial"/>
          <w:sz w:val="20"/>
        </w:rPr>
        <w:t xml:space="preserve"> </w:t>
      </w:r>
      <w:r>
        <w:rPr>
          <w:rFonts w:ascii="Arial" w:hAnsi="Arial" w:cs="Arial"/>
          <w:sz w:val="20"/>
        </w:rPr>
        <w:t>room</w:t>
      </w:r>
      <w:r w:rsidRPr="00583F90">
        <w:rPr>
          <w:rFonts w:ascii="Arial" w:hAnsi="Arial" w:cs="Arial"/>
          <w:sz w:val="20"/>
        </w:rPr>
        <w:t xml:space="preserve"> </w:t>
      </w:r>
      <w:r w:rsidR="00762489">
        <w:rPr>
          <w:rFonts w:ascii="Arial" w:hAnsi="Arial" w:cs="Arial"/>
          <w:sz w:val="20"/>
        </w:rPr>
        <w:t>011</w:t>
      </w:r>
      <w:r w:rsidRPr="00583F90">
        <w:rPr>
          <w:rFonts w:ascii="Arial" w:hAnsi="Arial" w:cs="Arial"/>
          <w:sz w:val="20"/>
        </w:rPr>
        <w:t xml:space="preserve">, or email: </w:t>
      </w:r>
      <w:hyperlink r:id="rId7" w:history="1">
        <w:r w:rsidR="00762489" w:rsidRPr="009A6A93">
          <w:rPr>
            <w:rStyle w:val="Hipercze"/>
            <w:rFonts w:ascii="Arial" w:hAnsi="Arial" w:cs="Arial"/>
            <w:sz w:val="20"/>
            <w:szCs w:val="20"/>
          </w:rPr>
          <w:t>weglarzj@uek.krakow.pl</w:t>
        </w:r>
      </w:hyperlink>
      <w:r w:rsidR="00762489" w:rsidRPr="009A6A93">
        <w:rPr>
          <w:rFonts w:ascii="Arial" w:hAnsi="Arial" w:cs="Arial"/>
          <w:sz w:val="20"/>
          <w:szCs w:val="20"/>
        </w:rPr>
        <w:t xml:space="preserve"> </w:t>
      </w:r>
      <w:r w:rsidR="00762489">
        <w:rPr>
          <w:rFonts w:ascii="Arial" w:hAnsi="Arial" w:cs="Arial"/>
          <w:sz w:val="20"/>
          <w:szCs w:val="20"/>
        </w:rPr>
        <w:t xml:space="preserve">by </w:t>
      </w:r>
      <w:r w:rsidR="00762489" w:rsidRPr="009A6A93">
        <w:rPr>
          <w:rFonts w:ascii="Arial" w:hAnsi="Arial" w:cs="Arial"/>
          <w:sz w:val="20"/>
          <w:szCs w:val="20"/>
        </w:rPr>
        <w:t xml:space="preserve">30 </w:t>
      </w:r>
      <w:r w:rsidR="00762489">
        <w:rPr>
          <w:rFonts w:ascii="Arial" w:hAnsi="Arial" w:cs="Arial"/>
          <w:sz w:val="20"/>
          <w:szCs w:val="20"/>
        </w:rPr>
        <w:t>June</w:t>
      </w:r>
      <w:r w:rsidR="00762489" w:rsidRPr="009A6A93">
        <w:rPr>
          <w:rFonts w:ascii="Arial" w:hAnsi="Arial" w:cs="Arial"/>
          <w:sz w:val="20"/>
          <w:szCs w:val="20"/>
        </w:rPr>
        <w:t xml:space="preserve"> 2021.</w:t>
      </w:r>
    </w:p>
    <w:p w14:paraId="6EB62422" w14:textId="291DE7D8" w:rsidR="00615C50" w:rsidRPr="00583F90" w:rsidRDefault="00615C50" w:rsidP="00615C50">
      <w:pPr>
        <w:pStyle w:val="Nagwek1"/>
        <w:jc w:val="left"/>
        <w:rPr>
          <w:rFonts w:ascii="Arial" w:hAnsi="Arial" w:cs="Arial"/>
          <w:b w:val="0"/>
          <w:sz w:val="20"/>
        </w:rPr>
      </w:pPr>
    </w:p>
    <w:p w14:paraId="5C9523C9" w14:textId="77777777" w:rsidR="00615C50" w:rsidRPr="00583F90" w:rsidRDefault="00615C50" w:rsidP="00615C50">
      <w:pPr>
        <w:rPr>
          <w:rFonts w:ascii="Arial" w:hAnsi="Arial" w:cs="Arial"/>
        </w:rPr>
      </w:pPr>
    </w:p>
    <w:p w14:paraId="608AC489" w14:textId="310F64E4" w:rsidR="00615C50" w:rsidRPr="00583F90" w:rsidRDefault="00615C50" w:rsidP="00615C50">
      <w:pPr>
        <w:rPr>
          <w:rFonts w:ascii="Arial" w:hAnsi="Arial" w:cs="Arial"/>
        </w:rPr>
      </w:pPr>
      <w:r w:rsidRPr="00583F90">
        <w:rPr>
          <w:rFonts w:ascii="Arial" w:hAnsi="Arial" w:cs="Arial"/>
        </w:rPr>
        <w:t>Original documents (available for consultation) should be submitted by a candidate qualified for the position by means of competition to the Department of Human Resources prior to signing an employment agreement.</w:t>
      </w:r>
    </w:p>
    <w:p w14:paraId="46A2B8E6" w14:textId="4FDEF4B7" w:rsidR="00615C50" w:rsidRPr="00583F90" w:rsidRDefault="00615C50" w:rsidP="00615C50">
      <w:pPr>
        <w:jc w:val="both"/>
        <w:rPr>
          <w:rFonts w:ascii="Arial" w:hAnsi="Arial" w:cs="Arial"/>
        </w:rPr>
      </w:pPr>
      <w:r w:rsidRPr="00583F90">
        <w:rPr>
          <w:rFonts w:ascii="Arial" w:hAnsi="Arial" w:cs="Arial"/>
        </w:rPr>
        <w:t xml:space="preserve">The competitive application procedure is expected to be completed in </w:t>
      </w:r>
      <w:r w:rsidR="00762489">
        <w:rPr>
          <w:rFonts w:ascii="Arial" w:hAnsi="Arial" w:cs="Arial"/>
        </w:rPr>
        <w:t>July/September</w:t>
      </w:r>
      <w:r w:rsidRPr="00583F90">
        <w:rPr>
          <w:rFonts w:ascii="Arial" w:hAnsi="Arial" w:cs="Arial"/>
        </w:rPr>
        <w:t xml:space="preserve"> 2021.</w:t>
      </w:r>
    </w:p>
    <w:p w14:paraId="6B9C366E" w14:textId="77777777" w:rsidR="00615C50" w:rsidRPr="00583F90" w:rsidRDefault="00615C50" w:rsidP="00615C50">
      <w:pPr>
        <w:jc w:val="both"/>
      </w:pPr>
      <w:r w:rsidRPr="00583F90">
        <w:rPr>
          <w:rFonts w:ascii="Arial" w:hAnsi="Arial" w:cs="Arial"/>
        </w:rPr>
        <w:t xml:space="preserve">Employment start date: 1 </w:t>
      </w:r>
      <w:r>
        <w:rPr>
          <w:rFonts w:ascii="Arial" w:hAnsi="Arial" w:cs="Arial"/>
        </w:rPr>
        <w:t>October</w:t>
      </w:r>
      <w:r w:rsidRPr="00583F90">
        <w:rPr>
          <w:rFonts w:ascii="Arial" w:hAnsi="Arial" w:cs="Arial"/>
        </w:rPr>
        <w:t xml:space="preserve"> 2021 for one year, with the possibility of extension. </w:t>
      </w:r>
    </w:p>
    <w:p w14:paraId="466EEF3E" w14:textId="77777777" w:rsidR="00135730" w:rsidRDefault="00135730" w:rsidP="000D4A0B">
      <w:pPr>
        <w:rPr>
          <w:rFonts w:ascii="Arial" w:hAnsi="Arial" w:cs="Arial"/>
        </w:rPr>
      </w:pPr>
    </w:p>
    <w:p w14:paraId="3E780E90" w14:textId="77777777" w:rsidR="00135730" w:rsidRDefault="00135730" w:rsidP="000D4A0B">
      <w:pPr>
        <w:rPr>
          <w:rFonts w:ascii="Arial" w:hAnsi="Arial" w:cs="Arial"/>
        </w:rPr>
      </w:pPr>
    </w:p>
    <w:p w14:paraId="33A9DC08" w14:textId="77777777" w:rsidR="00135730" w:rsidRDefault="00135730" w:rsidP="000D4A0B">
      <w:pPr>
        <w:rPr>
          <w:rFonts w:ascii="Arial" w:hAnsi="Arial" w:cs="Arial"/>
        </w:rPr>
      </w:pPr>
    </w:p>
    <w:p w14:paraId="1DDEAB34" w14:textId="77777777" w:rsidR="00135730" w:rsidRDefault="00135730" w:rsidP="000D4A0B">
      <w:pPr>
        <w:rPr>
          <w:rFonts w:ascii="Arial" w:hAnsi="Arial" w:cs="Arial"/>
        </w:rPr>
      </w:pPr>
    </w:p>
    <w:p w14:paraId="6B5399CC" w14:textId="77777777" w:rsidR="00135730" w:rsidRDefault="00135730" w:rsidP="000D4A0B">
      <w:pPr>
        <w:rPr>
          <w:rFonts w:ascii="Arial" w:hAnsi="Arial" w:cs="Arial"/>
        </w:rPr>
      </w:pPr>
    </w:p>
    <w:p w14:paraId="0487335C" w14:textId="77777777" w:rsidR="00D3677D" w:rsidRPr="009A6A93" w:rsidRDefault="00D3677D" w:rsidP="00557D0A">
      <w:pPr>
        <w:spacing w:line="276" w:lineRule="auto"/>
        <w:jc w:val="both"/>
        <w:rPr>
          <w:rFonts w:ascii="Arial" w:hAnsi="Arial" w:cs="Arial"/>
        </w:rPr>
      </w:pPr>
    </w:p>
    <w:p w14:paraId="59B3D83C" w14:textId="375EFF73" w:rsidR="00271D8F" w:rsidRDefault="00271D8F" w:rsidP="00271D8F">
      <w:pPr>
        <w:shd w:val="clear" w:color="auto" w:fill="FFFFFF"/>
        <w:jc w:val="center"/>
        <w:textAlignment w:val="baseline"/>
        <w:rPr>
          <w:rFonts w:ascii="Arial" w:hAnsi="Arial"/>
          <w:b/>
          <w:i/>
          <w:iCs/>
          <w:sz w:val="16"/>
          <w:szCs w:val="16"/>
        </w:rPr>
      </w:pPr>
    </w:p>
    <w:p w14:paraId="527AB8FD" w14:textId="77777777" w:rsidR="00762489" w:rsidRPr="009A6A93" w:rsidRDefault="00762489" w:rsidP="00271D8F">
      <w:pPr>
        <w:shd w:val="clear" w:color="auto" w:fill="FFFFFF"/>
        <w:jc w:val="center"/>
        <w:textAlignment w:val="baseline"/>
        <w:rPr>
          <w:rFonts w:ascii="Arial" w:hAnsi="Arial"/>
          <w:b/>
          <w:i/>
          <w:iCs/>
          <w:sz w:val="16"/>
          <w:szCs w:val="16"/>
        </w:rPr>
      </w:pPr>
    </w:p>
    <w:p w14:paraId="4596800F" w14:textId="77777777" w:rsidR="002A0CE6" w:rsidRDefault="002A0CE6" w:rsidP="00271D8F">
      <w:pPr>
        <w:rPr>
          <w:rFonts w:ascii="Arial" w:hAnsi="Arial" w:cs="Arial"/>
          <w:sz w:val="22"/>
          <w:szCs w:val="22"/>
        </w:rPr>
      </w:pPr>
    </w:p>
    <w:p w14:paraId="172FA420" w14:textId="19B811FB" w:rsidR="002A0CE6" w:rsidRDefault="00271D8F" w:rsidP="00271D8F">
      <w:pPr>
        <w:rPr>
          <w:rFonts w:ascii="Arial" w:hAnsi="Arial" w:cs="Arial"/>
          <w:sz w:val="22"/>
          <w:szCs w:val="22"/>
        </w:rPr>
      </w:pPr>
      <w:r w:rsidRPr="009A6A93">
        <w:rPr>
          <w:rFonts w:ascii="Arial" w:hAnsi="Arial" w:cs="Arial"/>
          <w:sz w:val="22"/>
          <w:szCs w:val="22"/>
        </w:rPr>
        <w:tab/>
      </w:r>
      <w:r w:rsidR="002A0CE6">
        <w:rPr>
          <w:rFonts w:ascii="Arial" w:hAnsi="Arial" w:cs="Arial"/>
          <w:sz w:val="22"/>
          <w:szCs w:val="22"/>
        </w:rPr>
        <w:t>Krakow, 2021-05-10</w:t>
      </w:r>
      <w:r w:rsidRPr="009A6A93">
        <w:rPr>
          <w:rFonts w:ascii="Arial" w:hAnsi="Arial" w:cs="Arial"/>
          <w:sz w:val="22"/>
          <w:szCs w:val="22"/>
        </w:rPr>
        <w:tab/>
      </w:r>
    </w:p>
    <w:p w14:paraId="637B593A" w14:textId="609A36A8" w:rsidR="00271D8F" w:rsidRPr="009A6A93" w:rsidRDefault="00271D8F" w:rsidP="00271D8F">
      <w:pPr>
        <w:rPr>
          <w:rFonts w:ascii="Arial" w:hAnsi="Arial" w:cs="Arial"/>
          <w:b/>
          <w:i/>
          <w:sz w:val="22"/>
          <w:szCs w:val="22"/>
        </w:rPr>
      </w:pP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t xml:space="preserve"> </w:t>
      </w:r>
      <w:r w:rsidRPr="009A6A93">
        <w:rPr>
          <w:rFonts w:ascii="Arial" w:hAnsi="Arial" w:cs="Arial"/>
          <w:b/>
          <w:i/>
          <w:sz w:val="22"/>
          <w:szCs w:val="22"/>
        </w:rPr>
        <w:t>Re</w:t>
      </w:r>
      <w:r w:rsidR="00762489">
        <w:rPr>
          <w:rFonts w:ascii="Arial" w:hAnsi="Arial" w:cs="Arial"/>
          <w:b/>
          <w:i/>
          <w:sz w:val="22"/>
          <w:szCs w:val="22"/>
        </w:rPr>
        <w:t>c</w:t>
      </w:r>
      <w:r w:rsidRPr="009A6A93">
        <w:rPr>
          <w:rFonts w:ascii="Arial" w:hAnsi="Arial" w:cs="Arial"/>
          <w:b/>
          <w:i/>
          <w:sz w:val="22"/>
          <w:szCs w:val="22"/>
        </w:rPr>
        <w:t>tor</w:t>
      </w:r>
    </w:p>
    <w:p w14:paraId="0E1AF857" w14:textId="77777777" w:rsidR="00271D8F" w:rsidRPr="009A6A93" w:rsidRDefault="00271D8F" w:rsidP="00271D8F">
      <w:pPr>
        <w:rPr>
          <w:rFonts w:ascii="Arial" w:hAnsi="Arial" w:cs="Arial"/>
          <w:b/>
          <w:i/>
          <w:sz w:val="22"/>
          <w:szCs w:val="22"/>
        </w:rPr>
      </w:pP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r>
      <w:r w:rsidRPr="009A6A93">
        <w:rPr>
          <w:rFonts w:ascii="Arial" w:hAnsi="Arial" w:cs="Arial"/>
          <w:sz w:val="22"/>
          <w:szCs w:val="22"/>
        </w:rPr>
        <w:tab/>
      </w:r>
      <w:proofErr w:type="spellStart"/>
      <w:r w:rsidRPr="009A6A93">
        <w:rPr>
          <w:rFonts w:ascii="Arial" w:hAnsi="Arial" w:cs="Arial"/>
          <w:b/>
          <w:i/>
          <w:sz w:val="22"/>
          <w:szCs w:val="22"/>
        </w:rPr>
        <w:t>dr</w:t>
      </w:r>
      <w:proofErr w:type="spellEnd"/>
      <w:r w:rsidRPr="009A6A93">
        <w:rPr>
          <w:rFonts w:ascii="Arial" w:hAnsi="Arial" w:cs="Arial"/>
          <w:b/>
          <w:i/>
          <w:sz w:val="22"/>
          <w:szCs w:val="22"/>
        </w:rPr>
        <w:t xml:space="preserve"> hab. </w:t>
      </w:r>
      <w:r w:rsidR="00071041" w:rsidRPr="009A6A93">
        <w:rPr>
          <w:rFonts w:ascii="Arial" w:hAnsi="Arial" w:cs="Arial"/>
          <w:b/>
          <w:i/>
          <w:sz w:val="22"/>
          <w:szCs w:val="22"/>
        </w:rPr>
        <w:t>Stanisław Mazur, prof. UEK</w:t>
      </w:r>
    </w:p>
    <w:p w14:paraId="4E5590FE" w14:textId="77777777" w:rsidR="00D82BA4" w:rsidRPr="009A6A93" w:rsidRDefault="00D82BA4" w:rsidP="009E19A9">
      <w:pPr>
        <w:jc w:val="center"/>
        <w:rPr>
          <w:rFonts w:ascii="Calibri" w:hAnsi="Calibri"/>
          <w:b/>
          <w:sz w:val="16"/>
          <w:szCs w:val="16"/>
        </w:rPr>
      </w:pPr>
    </w:p>
    <w:p w14:paraId="27E3ED0A" w14:textId="77777777" w:rsidR="00D82BA4" w:rsidRPr="009A6A93" w:rsidRDefault="00D82BA4" w:rsidP="009E19A9">
      <w:pPr>
        <w:jc w:val="center"/>
        <w:rPr>
          <w:rFonts w:ascii="Calibri" w:hAnsi="Calibri"/>
          <w:b/>
          <w:sz w:val="16"/>
          <w:szCs w:val="16"/>
        </w:rPr>
      </w:pPr>
    </w:p>
    <w:p w14:paraId="36568E3C" w14:textId="77777777" w:rsidR="009A6A93" w:rsidRPr="009A6A93" w:rsidRDefault="009A6A93" w:rsidP="009A6A93">
      <w:pPr>
        <w:jc w:val="center"/>
        <w:rPr>
          <w:rFonts w:ascii="Calibri" w:hAnsi="Calibri"/>
          <w:b/>
          <w:sz w:val="16"/>
          <w:szCs w:val="16"/>
        </w:rPr>
      </w:pPr>
      <w:r w:rsidRPr="009A6A93">
        <w:rPr>
          <w:rFonts w:ascii="Calibri" w:hAnsi="Calibri"/>
          <w:b/>
          <w:sz w:val="16"/>
          <w:szCs w:val="16"/>
        </w:rPr>
        <w:lastRenderedPageBreak/>
        <w:t>Information on the processing of personal data during the recruitment process</w:t>
      </w:r>
    </w:p>
    <w:p w14:paraId="319B525E" w14:textId="77777777" w:rsidR="009A6A93" w:rsidRPr="009A6A93" w:rsidRDefault="009A6A93" w:rsidP="009A6A93">
      <w:pPr>
        <w:jc w:val="center"/>
        <w:rPr>
          <w:sz w:val="22"/>
          <w:szCs w:val="22"/>
        </w:rPr>
      </w:pPr>
    </w:p>
    <w:p w14:paraId="2EB39DF7" w14:textId="77777777" w:rsidR="009A6A93" w:rsidRPr="009A6A93" w:rsidRDefault="009A6A93" w:rsidP="009A6A93">
      <w:pPr>
        <w:rPr>
          <w:rFonts w:cstheme="minorHAnsi"/>
          <w:sz w:val="16"/>
          <w:szCs w:val="16"/>
        </w:rPr>
      </w:pPr>
      <w:r w:rsidRPr="009A6A93">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3BBFE0F3" w14:textId="77777777" w:rsidR="009A6A93" w:rsidRPr="009A6A93" w:rsidRDefault="009A6A93" w:rsidP="009A6A93">
      <w:pPr>
        <w:numPr>
          <w:ilvl w:val="0"/>
          <w:numId w:val="1"/>
        </w:numPr>
        <w:suppressAutoHyphens/>
        <w:rPr>
          <w:rFonts w:ascii="Calibri" w:hAnsi="Calibri" w:cs="Calibri"/>
          <w:b/>
          <w:sz w:val="16"/>
          <w:szCs w:val="16"/>
        </w:rPr>
      </w:pPr>
      <w:r w:rsidRPr="009A6A93">
        <w:rPr>
          <w:rFonts w:ascii="Calibri" w:hAnsi="Calibri" w:cs="Calibri"/>
          <w:sz w:val="16"/>
          <w:szCs w:val="16"/>
        </w:rPr>
        <w:t>The Administrator of your personal data is the Cracow University of Economics (UEK), having its registered office: ul. Rakowicka 27, 31-510 Kraków (hereinafter “Administrator”).</w:t>
      </w:r>
    </w:p>
    <w:p w14:paraId="4B25AA69" w14:textId="77777777" w:rsidR="009A6A93" w:rsidRPr="009A6A93" w:rsidRDefault="009A6A93" w:rsidP="009A6A93">
      <w:pPr>
        <w:numPr>
          <w:ilvl w:val="0"/>
          <w:numId w:val="1"/>
        </w:numPr>
        <w:suppressAutoHyphens/>
        <w:rPr>
          <w:rFonts w:ascii="Calibri" w:hAnsi="Calibri" w:cs="Calibri"/>
          <w:b/>
          <w:sz w:val="16"/>
          <w:szCs w:val="16"/>
        </w:rPr>
      </w:pPr>
      <w:r w:rsidRPr="009A6A93">
        <w:rPr>
          <w:rFonts w:ascii="Calibri" w:hAnsi="Calibri" w:cs="Calibri"/>
          <w:sz w:val="16"/>
          <w:szCs w:val="16"/>
        </w:rPr>
        <w:t>The contact data of the Personal Data Protection Inspector - email: iod@uek.krakow.pl, tel.: (12) 293 75 90.</w:t>
      </w:r>
    </w:p>
    <w:p w14:paraId="7F0759B4" w14:textId="77777777" w:rsidR="009A6A93" w:rsidRPr="009A6A93" w:rsidRDefault="009A6A93" w:rsidP="009A6A93">
      <w:pPr>
        <w:numPr>
          <w:ilvl w:val="0"/>
          <w:numId w:val="1"/>
        </w:numPr>
        <w:suppressAutoHyphens/>
        <w:rPr>
          <w:rFonts w:ascii="Calibri" w:hAnsi="Calibri" w:cs="Calibri"/>
          <w:b/>
          <w:sz w:val="16"/>
          <w:szCs w:val="16"/>
        </w:rPr>
      </w:pPr>
      <w:r w:rsidRPr="009A6A93">
        <w:rPr>
          <w:rFonts w:ascii="Calibri" w:hAnsi="Calibri" w:cs="Calibri"/>
          <w:sz w:val="16"/>
          <w:szCs w:val="16"/>
        </w:rPr>
        <w:t>Your personal data, within the scope of Art. 22</w:t>
      </w:r>
      <w:r w:rsidRPr="009A6A93">
        <w:rPr>
          <w:rFonts w:ascii="Calibri" w:hAnsi="Calibri" w:cs="Calibri"/>
          <w:sz w:val="16"/>
          <w:szCs w:val="16"/>
          <w:vertAlign w:val="superscript"/>
        </w:rPr>
        <w:t>1</w:t>
      </w:r>
      <w:r w:rsidRPr="009A6A93">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58094D3E" w14:textId="77777777" w:rsidR="009A6A93" w:rsidRPr="009A6A93" w:rsidRDefault="009A6A93" w:rsidP="009A6A93">
      <w:pPr>
        <w:pStyle w:val="Akapitzlist"/>
        <w:numPr>
          <w:ilvl w:val="0"/>
          <w:numId w:val="1"/>
        </w:numPr>
        <w:ind w:left="357" w:hanging="357"/>
        <w:jc w:val="both"/>
        <w:rPr>
          <w:rFonts w:ascii="Calibri" w:eastAsia="Calibri" w:hAnsi="Calibri" w:cs="Calibri"/>
          <w:b/>
          <w:sz w:val="16"/>
          <w:szCs w:val="16"/>
          <w:lang w:eastAsia="pl-PL"/>
        </w:rPr>
      </w:pPr>
      <w:r w:rsidRPr="009A6A93">
        <w:rPr>
          <w:rFonts w:ascii="Calibri" w:hAnsi="Calibri" w:cs="Calibri"/>
          <w:sz w:val="16"/>
          <w:szCs w:val="16"/>
          <w:lang w:eastAsia="pl-PL"/>
        </w:rPr>
        <w:t>The processing of your personal data is based on the following legal grounds:</w:t>
      </w:r>
    </w:p>
    <w:p w14:paraId="77E5314A" w14:textId="77777777" w:rsidR="009A6A93" w:rsidRPr="009A6A93" w:rsidRDefault="009A6A93" w:rsidP="009A6A93">
      <w:pPr>
        <w:pStyle w:val="Akapitzlist"/>
        <w:numPr>
          <w:ilvl w:val="0"/>
          <w:numId w:val="2"/>
        </w:numPr>
        <w:jc w:val="both"/>
        <w:rPr>
          <w:rFonts w:ascii="Calibri" w:hAnsi="Calibri" w:cs="Calibri"/>
          <w:sz w:val="16"/>
          <w:szCs w:val="16"/>
          <w:lang w:eastAsia="pl-PL"/>
        </w:rPr>
      </w:pPr>
      <w:r w:rsidRPr="009A6A93">
        <w:rPr>
          <w:rFonts w:ascii="Calibri" w:hAnsi="Calibri" w:cs="Calibri"/>
          <w:sz w:val="16"/>
          <w:szCs w:val="16"/>
          <w:lang w:eastAsia="pl-PL"/>
        </w:rPr>
        <w:t>legal regulations, including those in Labour Code (Art. 22</w:t>
      </w:r>
      <w:r w:rsidRPr="009A6A93">
        <w:rPr>
          <w:rFonts w:ascii="Calibri" w:hAnsi="Calibri" w:cs="Calibri"/>
          <w:sz w:val="16"/>
          <w:szCs w:val="16"/>
          <w:vertAlign w:val="superscript"/>
          <w:lang w:eastAsia="pl-PL"/>
        </w:rPr>
        <w:t>1</w:t>
      </w:r>
      <w:r w:rsidRPr="009A6A93">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2EA0E80F" w14:textId="77777777" w:rsidR="009A6A93" w:rsidRPr="009A6A93" w:rsidRDefault="009A6A93" w:rsidP="009A6A93">
      <w:pPr>
        <w:pStyle w:val="Akapitzlist"/>
        <w:numPr>
          <w:ilvl w:val="0"/>
          <w:numId w:val="2"/>
        </w:numPr>
        <w:jc w:val="both"/>
        <w:rPr>
          <w:rFonts w:ascii="Calibri" w:hAnsi="Calibri" w:cs="Calibri"/>
          <w:sz w:val="16"/>
          <w:szCs w:val="16"/>
          <w:lang w:eastAsia="pl-PL"/>
        </w:rPr>
      </w:pPr>
      <w:r w:rsidRPr="009A6A93">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6DF34ACF" w14:textId="77777777" w:rsidR="009A6A93" w:rsidRPr="009A6A93" w:rsidRDefault="009A6A93" w:rsidP="009A6A93">
      <w:pPr>
        <w:pStyle w:val="Akapitzlist"/>
        <w:numPr>
          <w:ilvl w:val="0"/>
          <w:numId w:val="2"/>
        </w:numPr>
        <w:ind w:left="714" w:hanging="357"/>
        <w:jc w:val="both"/>
        <w:rPr>
          <w:rFonts w:ascii="Calibri" w:hAnsi="Calibri" w:cs="Calibri"/>
          <w:sz w:val="16"/>
          <w:szCs w:val="16"/>
          <w:lang w:eastAsia="pl-PL"/>
        </w:rPr>
      </w:pPr>
      <w:r w:rsidRPr="009A6A93">
        <w:rPr>
          <w:rFonts w:ascii="Calibri" w:hAnsi="Calibri" w:cs="Calibri"/>
          <w:sz w:val="16"/>
          <w:szCs w:val="16"/>
          <w:lang w:eastAsia="pl-PL"/>
        </w:rPr>
        <w:t xml:space="preserve">the </w:t>
      </w:r>
      <w:proofErr w:type="spellStart"/>
      <w:r w:rsidRPr="009A6A93">
        <w:rPr>
          <w:rFonts w:ascii="Calibri" w:hAnsi="Calibri" w:cs="Calibri"/>
          <w:sz w:val="16"/>
          <w:szCs w:val="16"/>
          <w:lang w:eastAsia="pl-PL"/>
        </w:rPr>
        <w:t>CUE’s</w:t>
      </w:r>
      <w:proofErr w:type="spellEnd"/>
      <w:r w:rsidRPr="009A6A93">
        <w:rPr>
          <w:rFonts w:ascii="Calibri" w:hAnsi="Calibri" w:cs="Calibri"/>
          <w:sz w:val="16"/>
          <w:szCs w:val="16"/>
          <w:lang w:eastAsia="pl-PL"/>
        </w:rPr>
        <w:t xml:space="preserve"> justified interest – within the scope of data collected during the recruitment process, it is in the </w:t>
      </w:r>
      <w:proofErr w:type="spellStart"/>
      <w:r w:rsidRPr="009A6A93">
        <w:rPr>
          <w:rFonts w:ascii="Calibri" w:hAnsi="Calibri" w:cs="Calibri"/>
          <w:sz w:val="16"/>
          <w:szCs w:val="16"/>
          <w:lang w:eastAsia="pl-PL"/>
        </w:rPr>
        <w:t>CUE’s</w:t>
      </w:r>
      <w:proofErr w:type="spellEnd"/>
      <w:r w:rsidRPr="009A6A93">
        <w:rPr>
          <w:rFonts w:ascii="Calibri" w:hAnsi="Calibri" w:cs="Calibri"/>
          <w:sz w:val="16"/>
          <w:szCs w:val="16"/>
          <w:lang w:eastAsia="pl-PL"/>
        </w:rPr>
        <w:t xml:space="preserve"> justified interest to verify your skills and abilities, which is necessary to verify whether you are a suitable candidate for the position related to the recruitment process.</w:t>
      </w:r>
    </w:p>
    <w:p w14:paraId="2989CC5B" w14:textId="77777777" w:rsidR="009A6A93" w:rsidRPr="009A6A93" w:rsidRDefault="009A6A93" w:rsidP="009A6A93">
      <w:pPr>
        <w:pStyle w:val="Akapitzlist"/>
        <w:numPr>
          <w:ilvl w:val="0"/>
          <w:numId w:val="1"/>
        </w:numPr>
        <w:jc w:val="both"/>
        <w:rPr>
          <w:rFonts w:ascii="Calibri" w:eastAsia="Calibri" w:hAnsi="Calibri" w:cs="Calibri"/>
          <w:b/>
          <w:sz w:val="16"/>
          <w:szCs w:val="16"/>
          <w:lang w:eastAsia="pl-PL"/>
        </w:rPr>
      </w:pPr>
      <w:r w:rsidRPr="009A6A93">
        <w:rPr>
          <w:rFonts w:ascii="Calibri" w:eastAsia="Calibri" w:hAnsi="Calibri" w:cs="Calibri"/>
          <w:b/>
          <w:sz w:val="16"/>
          <w:szCs w:val="16"/>
          <w:lang w:eastAsia="pl-PL"/>
        </w:rPr>
        <w:t>Data recipients</w:t>
      </w:r>
    </w:p>
    <w:p w14:paraId="26717AEE" w14:textId="77777777" w:rsidR="009A6A93" w:rsidRPr="009A6A93" w:rsidRDefault="009A6A93" w:rsidP="009A6A93">
      <w:pPr>
        <w:pStyle w:val="Akapitzlist"/>
        <w:tabs>
          <w:tab w:val="left" w:pos="0"/>
        </w:tabs>
        <w:ind w:left="357"/>
        <w:jc w:val="both"/>
        <w:rPr>
          <w:rFonts w:ascii="Calibri" w:eastAsia="Calibri" w:hAnsi="Calibri" w:cs="Calibri"/>
          <w:sz w:val="16"/>
          <w:szCs w:val="16"/>
          <w:lang w:eastAsia="pl-PL"/>
        </w:rPr>
      </w:pPr>
      <w:r w:rsidRPr="009A6A93">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6A85B4F4" w14:textId="77777777" w:rsidR="009A6A93" w:rsidRPr="009A6A93" w:rsidRDefault="009A6A93" w:rsidP="009A6A93">
      <w:pPr>
        <w:pStyle w:val="Akapitzlist"/>
        <w:numPr>
          <w:ilvl w:val="0"/>
          <w:numId w:val="1"/>
        </w:numPr>
        <w:jc w:val="both"/>
        <w:rPr>
          <w:rFonts w:ascii="Calibri" w:eastAsia="Calibri" w:hAnsi="Calibri" w:cs="Calibri"/>
          <w:b/>
          <w:sz w:val="16"/>
          <w:szCs w:val="16"/>
          <w:lang w:eastAsia="pl-PL"/>
        </w:rPr>
      </w:pPr>
      <w:r w:rsidRPr="009A6A93">
        <w:rPr>
          <w:rFonts w:ascii="Calibri" w:eastAsia="Calibri" w:hAnsi="Calibri" w:cs="Calibri"/>
          <w:b/>
          <w:sz w:val="16"/>
          <w:szCs w:val="16"/>
          <w:lang w:eastAsia="pl-PL"/>
        </w:rPr>
        <w:t>The period of storage of personal data</w:t>
      </w:r>
    </w:p>
    <w:p w14:paraId="267BF332" w14:textId="77777777" w:rsidR="009A6A93" w:rsidRPr="009A6A93" w:rsidRDefault="009A6A93" w:rsidP="009A6A93">
      <w:pPr>
        <w:pStyle w:val="Akapitzlist"/>
        <w:tabs>
          <w:tab w:val="left" w:pos="0"/>
        </w:tabs>
        <w:ind w:left="360"/>
        <w:jc w:val="both"/>
        <w:rPr>
          <w:rFonts w:ascii="Calibri" w:eastAsia="Calibri" w:hAnsi="Calibri" w:cs="Calibri"/>
          <w:sz w:val="16"/>
          <w:szCs w:val="16"/>
          <w:lang w:eastAsia="pl-PL"/>
        </w:rPr>
      </w:pPr>
      <w:r w:rsidRPr="009A6A93">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7C2D96FB" w14:textId="77777777" w:rsidR="009A6A93" w:rsidRPr="009A6A93" w:rsidRDefault="009A6A93" w:rsidP="009A6A93">
      <w:pPr>
        <w:pStyle w:val="Akapitzlist"/>
        <w:numPr>
          <w:ilvl w:val="0"/>
          <w:numId w:val="1"/>
        </w:numPr>
        <w:jc w:val="both"/>
        <w:rPr>
          <w:rFonts w:ascii="Calibri" w:hAnsi="Calibri" w:cs="Calibri"/>
          <w:b/>
          <w:sz w:val="16"/>
          <w:szCs w:val="16"/>
          <w:lang w:eastAsia="pl-PL"/>
        </w:rPr>
      </w:pPr>
      <w:r w:rsidRPr="009A6A93">
        <w:rPr>
          <w:rFonts w:ascii="Calibri" w:hAnsi="Calibri" w:cs="Calibri"/>
          <w:b/>
          <w:sz w:val="16"/>
          <w:szCs w:val="16"/>
        </w:rPr>
        <w:t xml:space="preserve">The rights related to personal data processing </w:t>
      </w:r>
    </w:p>
    <w:p w14:paraId="7C0628DF" w14:textId="77777777" w:rsidR="009A6A93" w:rsidRPr="009A6A93" w:rsidRDefault="009A6A93" w:rsidP="009A6A93">
      <w:pPr>
        <w:pStyle w:val="Akapitzlist"/>
        <w:ind w:left="360"/>
        <w:jc w:val="both"/>
        <w:rPr>
          <w:rFonts w:ascii="Calibri" w:eastAsia="Calibri" w:hAnsi="Calibri" w:cs="Calibri"/>
          <w:sz w:val="16"/>
          <w:szCs w:val="16"/>
          <w:lang w:eastAsia="pl-PL"/>
        </w:rPr>
      </w:pPr>
      <w:r w:rsidRPr="009A6A93">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135ADF70" w14:textId="77777777" w:rsidR="009A6A93" w:rsidRPr="009A6A93" w:rsidRDefault="009A6A93" w:rsidP="009A6A93">
      <w:pPr>
        <w:pStyle w:val="Akapitzlist"/>
        <w:ind w:left="360"/>
        <w:jc w:val="both"/>
        <w:rPr>
          <w:rFonts w:ascii="Calibri" w:eastAsia="Calibri" w:hAnsi="Calibri" w:cs="Calibri"/>
          <w:sz w:val="16"/>
          <w:szCs w:val="16"/>
          <w:lang w:eastAsia="pl-PL"/>
        </w:rPr>
      </w:pPr>
      <w:r w:rsidRPr="009A6A93">
        <w:rPr>
          <w:rFonts w:ascii="Calibri" w:eastAsia="Calibri" w:hAnsi="Calibri" w:cs="Calibri"/>
          <w:sz w:val="16"/>
          <w:szCs w:val="16"/>
          <w:lang w:eastAsia="pl-PL"/>
        </w:rPr>
        <w:t xml:space="preserve">Within the scope at which your personal data are processed in connection with the </w:t>
      </w:r>
      <w:proofErr w:type="spellStart"/>
      <w:r w:rsidRPr="009A6A93">
        <w:rPr>
          <w:rFonts w:ascii="Calibri" w:eastAsia="Calibri" w:hAnsi="Calibri" w:cs="Calibri"/>
          <w:sz w:val="16"/>
          <w:szCs w:val="16"/>
          <w:lang w:eastAsia="pl-PL"/>
        </w:rPr>
        <w:t>CUE’s</w:t>
      </w:r>
      <w:proofErr w:type="spellEnd"/>
      <w:r w:rsidRPr="009A6A93">
        <w:rPr>
          <w:rFonts w:ascii="Calibri" w:eastAsia="Calibri" w:hAnsi="Calibri" w:cs="Calibri"/>
          <w:sz w:val="16"/>
          <w:szCs w:val="16"/>
          <w:lang w:eastAsia="pl-PL"/>
        </w:rPr>
        <w:t xml:space="preserve"> legally justified interest, you have the right to revoke your consent for the processing of your personal data.</w:t>
      </w:r>
    </w:p>
    <w:p w14:paraId="203A78DF" w14:textId="77777777" w:rsidR="009A6A93" w:rsidRPr="009A6A93" w:rsidRDefault="009A6A93" w:rsidP="009A6A93">
      <w:pPr>
        <w:pStyle w:val="Akapitzlist"/>
        <w:ind w:left="360"/>
        <w:jc w:val="both"/>
        <w:rPr>
          <w:rFonts w:ascii="Calibri" w:eastAsia="Calibri" w:hAnsi="Calibri" w:cs="Calibri"/>
          <w:sz w:val="16"/>
          <w:szCs w:val="16"/>
          <w:lang w:eastAsia="pl-PL"/>
        </w:rPr>
      </w:pPr>
      <w:r w:rsidRPr="009A6A93">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8" w:history="1">
        <w:r w:rsidRPr="009A6A93">
          <w:rPr>
            <w:rStyle w:val="Hipercze"/>
            <w:rFonts w:ascii="Calibri" w:eastAsia="Calibri" w:hAnsi="Calibri" w:cs="Calibri"/>
            <w:sz w:val="16"/>
            <w:szCs w:val="16"/>
          </w:rPr>
          <w:t>iod@uek.krakow.pl</w:t>
        </w:r>
      </w:hyperlink>
      <w:r w:rsidRPr="009A6A93">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7E3BCACA" w14:textId="77777777" w:rsidR="009A6A93" w:rsidRPr="009A6A93" w:rsidRDefault="009A6A93" w:rsidP="009A6A93">
      <w:pPr>
        <w:pStyle w:val="Akapitzlist"/>
        <w:ind w:left="360"/>
        <w:jc w:val="both"/>
        <w:rPr>
          <w:rFonts w:ascii="Calibri" w:hAnsi="Calibri" w:cs="Calibri"/>
          <w:sz w:val="16"/>
          <w:szCs w:val="16"/>
          <w:lang w:eastAsia="pl-PL"/>
        </w:rPr>
      </w:pPr>
      <w:r w:rsidRPr="009A6A93">
        <w:rPr>
          <w:rFonts w:ascii="Calibri" w:eastAsia="Calibri" w:hAnsi="Calibri" w:cs="Calibri"/>
          <w:sz w:val="16"/>
          <w:szCs w:val="16"/>
          <w:lang w:eastAsia="pl-PL"/>
        </w:rPr>
        <w:t>Also, you have the right to make a complaint to the President of the Personal Data Protection Office.</w:t>
      </w:r>
    </w:p>
    <w:p w14:paraId="56DFA809" w14:textId="77777777" w:rsidR="009A6A93" w:rsidRPr="009A6A93" w:rsidRDefault="009A6A93" w:rsidP="009A6A93">
      <w:pPr>
        <w:pStyle w:val="msolistparagraph0"/>
        <w:numPr>
          <w:ilvl w:val="0"/>
          <w:numId w:val="1"/>
        </w:numPr>
        <w:spacing w:before="0" w:beforeAutospacing="0" w:after="0" w:afterAutospacing="0"/>
        <w:jc w:val="both"/>
        <w:rPr>
          <w:rFonts w:ascii="Calibri" w:hAnsi="Calibri" w:cs="Calibri"/>
          <w:b/>
          <w:sz w:val="16"/>
          <w:szCs w:val="16"/>
          <w:lang w:eastAsia="en-US"/>
        </w:rPr>
      </w:pPr>
      <w:r w:rsidRPr="009A6A93">
        <w:rPr>
          <w:rFonts w:ascii="Calibri" w:hAnsi="Calibri" w:cs="Calibri"/>
          <w:b/>
          <w:sz w:val="16"/>
          <w:szCs w:val="16"/>
          <w:lang w:eastAsia="en-US"/>
        </w:rPr>
        <w:t xml:space="preserve">The requirement to disclose personal data </w:t>
      </w:r>
    </w:p>
    <w:p w14:paraId="5D3E3676" w14:textId="77777777" w:rsidR="009A6A93" w:rsidRPr="009A6A93" w:rsidRDefault="009A6A93" w:rsidP="009A6A93">
      <w:pPr>
        <w:pStyle w:val="Akapitzlist"/>
        <w:numPr>
          <w:ilvl w:val="0"/>
          <w:numId w:val="3"/>
        </w:numPr>
        <w:jc w:val="both"/>
        <w:rPr>
          <w:rFonts w:ascii="Calibri" w:hAnsi="Calibri" w:cs="Calibri"/>
          <w:sz w:val="16"/>
          <w:szCs w:val="16"/>
          <w:lang w:eastAsia="pl-PL"/>
        </w:rPr>
      </w:pPr>
      <w:r w:rsidRPr="009A6A93">
        <w:rPr>
          <w:rFonts w:ascii="Calibri" w:hAnsi="Calibri" w:cs="Calibri"/>
          <w:sz w:val="16"/>
          <w:szCs w:val="16"/>
          <w:lang w:eastAsia="pl-PL"/>
        </w:rPr>
        <w:t>The disclosure of personal data as set forth in Art. 22</w:t>
      </w:r>
      <w:r w:rsidRPr="009A6A93">
        <w:rPr>
          <w:rFonts w:ascii="Calibri" w:hAnsi="Calibri" w:cs="Calibri"/>
          <w:sz w:val="16"/>
          <w:szCs w:val="16"/>
          <w:vertAlign w:val="superscript"/>
          <w:lang w:eastAsia="pl-PL"/>
        </w:rPr>
        <w:t>1</w:t>
      </w:r>
      <w:r w:rsidRPr="009A6A93">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36BC3ADD" w14:textId="77777777" w:rsidR="009A6A93" w:rsidRPr="009A6A93" w:rsidRDefault="009A6A93" w:rsidP="009A6A93">
      <w:pPr>
        <w:pStyle w:val="Akapitzlist"/>
        <w:numPr>
          <w:ilvl w:val="0"/>
          <w:numId w:val="3"/>
        </w:numPr>
        <w:jc w:val="both"/>
        <w:rPr>
          <w:rFonts w:ascii="Calibri" w:hAnsi="Calibri" w:cs="Calibri"/>
          <w:sz w:val="16"/>
          <w:szCs w:val="16"/>
          <w:lang w:eastAsia="pl-PL"/>
        </w:rPr>
      </w:pPr>
      <w:r w:rsidRPr="009A6A93">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6E2AFCA2" w14:textId="77777777" w:rsidR="009A6A93" w:rsidRPr="009A6A93" w:rsidRDefault="009A6A93" w:rsidP="009A6A93">
      <w:pPr>
        <w:pStyle w:val="Akapitzlist"/>
        <w:numPr>
          <w:ilvl w:val="0"/>
          <w:numId w:val="3"/>
        </w:numPr>
        <w:jc w:val="both"/>
        <w:rPr>
          <w:rFonts w:ascii="Calibri" w:hAnsi="Calibri" w:cs="Calibri"/>
          <w:sz w:val="16"/>
          <w:szCs w:val="16"/>
          <w:lang w:eastAsia="pl-PL"/>
        </w:rPr>
      </w:pPr>
      <w:r w:rsidRPr="009A6A93">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022AD694" w14:textId="77777777" w:rsidR="009A6A93" w:rsidRPr="009A6A93" w:rsidRDefault="009A6A93" w:rsidP="009A6A93">
      <w:pPr>
        <w:pStyle w:val="msolistparagraph0"/>
        <w:numPr>
          <w:ilvl w:val="0"/>
          <w:numId w:val="1"/>
        </w:numPr>
        <w:spacing w:before="0" w:beforeAutospacing="0" w:after="0" w:afterAutospacing="0"/>
        <w:jc w:val="both"/>
        <w:rPr>
          <w:rFonts w:ascii="Calibri" w:hAnsi="Calibri" w:cs="Calibri"/>
          <w:sz w:val="16"/>
          <w:szCs w:val="16"/>
        </w:rPr>
      </w:pPr>
      <w:r w:rsidRPr="009A6A93">
        <w:rPr>
          <w:rFonts w:ascii="Calibri" w:hAnsi="Calibri" w:cs="Calibri"/>
          <w:b/>
          <w:sz w:val="16"/>
          <w:szCs w:val="16"/>
          <w:lang w:eastAsia="en-US"/>
        </w:rPr>
        <w:t>Automated decision making and profiling</w:t>
      </w:r>
    </w:p>
    <w:p w14:paraId="4076ABD4" w14:textId="77777777" w:rsidR="009A6A93" w:rsidRPr="009A6A93" w:rsidRDefault="009A6A93" w:rsidP="009A6A93">
      <w:pPr>
        <w:pStyle w:val="msolistparagraph0"/>
        <w:tabs>
          <w:tab w:val="left" w:pos="0"/>
        </w:tabs>
        <w:spacing w:before="0" w:beforeAutospacing="0" w:after="0" w:afterAutospacing="0"/>
        <w:ind w:left="360"/>
        <w:jc w:val="both"/>
        <w:rPr>
          <w:rFonts w:ascii="Calibri" w:hAnsi="Calibri" w:cs="Calibri"/>
          <w:sz w:val="16"/>
          <w:szCs w:val="16"/>
        </w:rPr>
      </w:pPr>
      <w:r w:rsidRPr="009A6A93">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23AAC979" w14:textId="77777777" w:rsidR="009A6A93" w:rsidRPr="009A6A93" w:rsidRDefault="009A6A93" w:rsidP="009A6A93">
      <w:pPr>
        <w:pStyle w:val="msolistparagraph0"/>
        <w:numPr>
          <w:ilvl w:val="0"/>
          <w:numId w:val="1"/>
        </w:numPr>
        <w:spacing w:before="0" w:beforeAutospacing="0" w:after="0" w:afterAutospacing="0"/>
        <w:jc w:val="both"/>
        <w:rPr>
          <w:rFonts w:ascii="Calibri" w:hAnsi="Calibri" w:cs="Calibri"/>
          <w:sz w:val="16"/>
          <w:szCs w:val="16"/>
        </w:rPr>
      </w:pPr>
      <w:r w:rsidRPr="009A6A93">
        <w:rPr>
          <w:rFonts w:ascii="Calibri" w:hAnsi="Calibri" w:cs="Calibri"/>
          <w:b/>
          <w:sz w:val="16"/>
          <w:szCs w:val="16"/>
          <w:lang w:eastAsia="en-US"/>
        </w:rPr>
        <w:t>Information on the intent to disclose personal data to a third country or an international organization</w:t>
      </w:r>
    </w:p>
    <w:p w14:paraId="69FFEF30" w14:textId="77777777" w:rsidR="009A6A93" w:rsidRPr="009A6A93" w:rsidRDefault="009A6A93" w:rsidP="009A6A93">
      <w:pPr>
        <w:ind w:left="360"/>
        <w:rPr>
          <w:rFonts w:ascii="Calibri" w:hAnsi="Calibri" w:cs="Calibri"/>
          <w:sz w:val="16"/>
          <w:szCs w:val="16"/>
        </w:rPr>
      </w:pPr>
      <w:r w:rsidRPr="009A6A93">
        <w:rPr>
          <w:rFonts w:ascii="Calibri" w:hAnsi="Calibri" w:cs="Calibri"/>
          <w:sz w:val="16"/>
          <w:szCs w:val="16"/>
        </w:rPr>
        <w:t>Your personal data shall not be disclosed to third countries (i.e. outside the European Economic Area) or international organizations.</w:t>
      </w:r>
    </w:p>
    <w:p w14:paraId="1A87E22D" w14:textId="77777777" w:rsidR="009A6A93" w:rsidRPr="009A6A93" w:rsidRDefault="009A6A93" w:rsidP="009A6A93">
      <w:pPr>
        <w:ind w:left="360"/>
        <w:rPr>
          <w:rFonts w:ascii="Calibri" w:hAnsi="Calibri" w:cs="Calibri"/>
          <w:sz w:val="16"/>
          <w:szCs w:val="16"/>
        </w:rPr>
      </w:pPr>
    </w:p>
    <w:p w14:paraId="69FC94BD" w14:textId="77777777" w:rsidR="009A6A93" w:rsidRPr="009A6A93" w:rsidRDefault="009A6A93" w:rsidP="009A6A93">
      <w:pPr>
        <w:ind w:left="360"/>
        <w:rPr>
          <w:rFonts w:ascii="Calibri" w:hAnsi="Calibri" w:cs="Calibri"/>
          <w:sz w:val="16"/>
          <w:szCs w:val="16"/>
        </w:rPr>
      </w:pPr>
      <w:r w:rsidRPr="009A6A93">
        <w:rPr>
          <w:rFonts w:ascii="Calibri" w:hAnsi="Calibri" w:cs="Calibri"/>
          <w:sz w:val="16"/>
          <w:szCs w:val="16"/>
        </w:rPr>
        <w:t xml:space="preserve">I hereby acknowledge that I have read the above information. </w:t>
      </w:r>
    </w:p>
    <w:p w14:paraId="19E2FFF0" w14:textId="77777777" w:rsidR="009A6A93" w:rsidRPr="009A6A93" w:rsidRDefault="009A6A93" w:rsidP="009A6A93">
      <w:pPr>
        <w:ind w:left="360"/>
        <w:rPr>
          <w:rFonts w:ascii="Calibri" w:hAnsi="Calibri" w:cs="Calibri"/>
          <w:sz w:val="16"/>
          <w:szCs w:val="16"/>
        </w:rPr>
      </w:pP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p>
    <w:p w14:paraId="34815588" w14:textId="77777777" w:rsidR="009A6A93" w:rsidRPr="009A6A93" w:rsidRDefault="009A6A93" w:rsidP="009A6A93">
      <w:pPr>
        <w:ind w:left="360"/>
        <w:rPr>
          <w:rFonts w:ascii="Calibri" w:hAnsi="Calibri" w:cs="Calibri"/>
          <w:sz w:val="16"/>
          <w:szCs w:val="16"/>
        </w:rPr>
      </w:pP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r w:rsidRPr="009A6A93">
        <w:rPr>
          <w:rFonts w:ascii="Calibri" w:hAnsi="Calibri" w:cs="Calibri"/>
          <w:sz w:val="16"/>
          <w:szCs w:val="16"/>
        </w:rPr>
        <w:tab/>
      </w:r>
    </w:p>
    <w:p w14:paraId="60BB16D9" w14:textId="77777777" w:rsidR="009A6A93" w:rsidRPr="009A6A93" w:rsidRDefault="009A6A93" w:rsidP="009A6A93">
      <w:pPr>
        <w:ind w:left="360"/>
        <w:rPr>
          <w:rFonts w:ascii="Calibri" w:hAnsi="Calibri" w:cs="Calibri"/>
          <w:sz w:val="16"/>
          <w:szCs w:val="16"/>
        </w:rPr>
      </w:pPr>
    </w:p>
    <w:p w14:paraId="046877E0" w14:textId="77777777" w:rsidR="009A6A93" w:rsidRPr="009A6A93" w:rsidRDefault="009A6A93" w:rsidP="009A6A93">
      <w:pPr>
        <w:ind w:left="360"/>
        <w:rPr>
          <w:rFonts w:ascii="Calibri" w:hAnsi="Calibri" w:cs="Calibri"/>
          <w:sz w:val="16"/>
          <w:szCs w:val="16"/>
        </w:rPr>
      </w:pPr>
      <w:r w:rsidRPr="009A6A93">
        <w:rPr>
          <w:rFonts w:ascii="Calibri" w:hAnsi="Calibri" w:cs="Calibri"/>
          <w:sz w:val="16"/>
          <w:szCs w:val="16"/>
        </w:rPr>
        <w:tab/>
        <w:t>Date and candidate’s signature                                                                                            ……………………………………………………………………</w:t>
      </w:r>
    </w:p>
    <w:p w14:paraId="36CB7536" w14:textId="77777777" w:rsidR="009A6A93" w:rsidRPr="009A6A93" w:rsidRDefault="009A6A93" w:rsidP="009A6A93">
      <w:pPr>
        <w:pStyle w:val="Default"/>
        <w:jc w:val="right"/>
        <w:rPr>
          <w:rFonts w:cs="Mangal"/>
          <w:color w:val="auto"/>
          <w:sz w:val="22"/>
          <w:szCs w:val="22"/>
          <w:lang w:val="en-GB"/>
        </w:rPr>
      </w:pPr>
      <w:bookmarkStart w:id="0" w:name="_GoBack"/>
      <w:bookmarkEnd w:id="0"/>
    </w:p>
    <w:sectPr w:rsidR="009A6A93" w:rsidRPr="009A6A93" w:rsidSect="009F4B5C">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73791" w14:textId="77777777" w:rsidR="00C512F3" w:rsidRDefault="00C512F3">
      <w:r>
        <w:separator/>
      </w:r>
    </w:p>
  </w:endnote>
  <w:endnote w:type="continuationSeparator" w:id="0">
    <w:p w14:paraId="550552C3" w14:textId="77777777" w:rsidR="00C512F3" w:rsidRDefault="00C51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C2365" w14:textId="77777777" w:rsidR="00504472" w:rsidRDefault="00530D86" w:rsidP="00441BAF">
    <w:pPr>
      <w:pStyle w:val="Stopka"/>
      <w:framePr w:wrap="around" w:vAnchor="text" w:hAnchor="margin" w:xAlign="right" w:y="1"/>
      <w:rPr>
        <w:rStyle w:val="Numerstrony"/>
      </w:rPr>
    </w:pPr>
    <w:r>
      <w:rPr>
        <w:rStyle w:val="Numerstrony"/>
      </w:rPr>
      <w:fldChar w:fldCharType="begin"/>
    </w:r>
    <w:r w:rsidR="00504472">
      <w:rPr>
        <w:rStyle w:val="Numerstrony"/>
      </w:rPr>
      <w:instrText xml:space="preserve">PAGE  </w:instrText>
    </w:r>
    <w:r>
      <w:rPr>
        <w:rStyle w:val="Numerstrony"/>
      </w:rPr>
      <w:fldChar w:fldCharType="end"/>
    </w:r>
  </w:p>
  <w:p w14:paraId="6936A30B" w14:textId="77777777" w:rsidR="00504472" w:rsidRDefault="00504472" w:rsidP="002879A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7EAB6" w14:textId="07D91656" w:rsidR="00504472" w:rsidRDefault="00530D86" w:rsidP="00441BAF">
    <w:pPr>
      <w:pStyle w:val="Stopka"/>
      <w:framePr w:wrap="around" w:vAnchor="text" w:hAnchor="margin" w:xAlign="right" w:y="1"/>
      <w:rPr>
        <w:rStyle w:val="Numerstrony"/>
      </w:rPr>
    </w:pPr>
    <w:r>
      <w:rPr>
        <w:rStyle w:val="Numerstrony"/>
      </w:rPr>
      <w:fldChar w:fldCharType="begin"/>
    </w:r>
    <w:r w:rsidR="00504472">
      <w:rPr>
        <w:rStyle w:val="Numerstrony"/>
      </w:rPr>
      <w:instrText xml:space="preserve">PAGE  </w:instrText>
    </w:r>
    <w:r>
      <w:rPr>
        <w:rStyle w:val="Numerstrony"/>
      </w:rPr>
      <w:fldChar w:fldCharType="separate"/>
    </w:r>
    <w:r w:rsidR="00C45552">
      <w:rPr>
        <w:rStyle w:val="Numerstrony"/>
        <w:noProof/>
      </w:rPr>
      <w:t>1</w:t>
    </w:r>
    <w:r>
      <w:rPr>
        <w:rStyle w:val="Numerstrony"/>
      </w:rPr>
      <w:fldChar w:fldCharType="end"/>
    </w:r>
  </w:p>
  <w:p w14:paraId="240410BA" w14:textId="77777777" w:rsidR="00504472" w:rsidRDefault="00504472" w:rsidP="002879A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3DCE9" w14:textId="77777777" w:rsidR="00C512F3" w:rsidRDefault="00C512F3">
      <w:r>
        <w:separator/>
      </w:r>
    </w:p>
  </w:footnote>
  <w:footnote w:type="continuationSeparator" w:id="0">
    <w:p w14:paraId="5ED60F29" w14:textId="77777777" w:rsidR="00C512F3" w:rsidRDefault="00C51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467FD"/>
    <w:multiLevelType w:val="hybridMultilevel"/>
    <w:tmpl w:val="4F3AF7FA"/>
    <w:lvl w:ilvl="0" w:tplc="A45CCB54">
      <w:start w:val="1"/>
      <w:numFmt w:val="lowerLetter"/>
      <w:lvlText w:val="%1)"/>
      <w:lvlJc w:val="left"/>
      <w:pPr>
        <w:ind w:left="1776" w:hanging="360"/>
      </w:pPr>
      <w:rPr>
        <w:rFonts w:ascii="Arial" w:eastAsia="Arial" w:hAnsi="Arial" w:cs="Arial" w:hint="default"/>
        <w:w w:val="99"/>
        <w:sz w:val="20"/>
        <w:szCs w:val="20"/>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 w15:restartNumberingAfterBreak="0">
    <w:nsid w:val="19F92425"/>
    <w:multiLevelType w:val="hybridMultilevel"/>
    <w:tmpl w:val="A53A435E"/>
    <w:lvl w:ilvl="0" w:tplc="04150017">
      <w:start w:val="1"/>
      <w:numFmt w:val="lowerLetter"/>
      <w:lvlText w:val="%1)"/>
      <w:lvlJc w:val="left"/>
      <w:pPr>
        <w:ind w:left="2061" w:hanging="360"/>
      </w:p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 w15:restartNumberingAfterBreak="0">
    <w:nsid w:val="27D84614"/>
    <w:multiLevelType w:val="hybridMultilevel"/>
    <w:tmpl w:val="46B4E9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4C7CF0"/>
    <w:multiLevelType w:val="hybridMultilevel"/>
    <w:tmpl w:val="292868CC"/>
    <w:lvl w:ilvl="0" w:tplc="9C34256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4FC644C"/>
    <w:multiLevelType w:val="hybridMultilevel"/>
    <w:tmpl w:val="628610BA"/>
    <w:lvl w:ilvl="0" w:tplc="1CD0D29C">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81B1508"/>
    <w:multiLevelType w:val="hybridMultilevel"/>
    <w:tmpl w:val="D03AB5DE"/>
    <w:lvl w:ilvl="0" w:tplc="6A2A676A">
      <w:start w:val="11"/>
      <w:numFmt w:val="bullet"/>
      <w:lvlText w:val="-"/>
      <w:lvlJc w:val="left"/>
      <w:pPr>
        <w:ind w:left="720" w:hanging="360"/>
      </w:pPr>
      <w:rPr>
        <w:rFonts w:ascii="Arial" w:eastAsia="Times New Roman"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511F516C"/>
    <w:multiLevelType w:val="hybridMultilevel"/>
    <w:tmpl w:val="A8CC0616"/>
    <w:lvl w:ilvl="0" w:tplc="04150011">
      <w:start w:val="1"/>
      <w:numFmt w:val="decimal"/>
      <w:lvlText w:val="%1)"/>
      <w:lvlJc w:val="left"/>
      <w:pPr>
        <w:ind w:left="836" w:hanging="360"/>
      </w:p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7"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6"/>
  </w:num>
  <w:num w:numId="5">
    <w:abstractNumId w:val="0"/>
  </w:num>
  <w:num w:numId="6">
    <w:abstractNumId w:val="1"/>
  </w:num>
  <w:num w:numId="7">
    <w:abstractNumId w:val="3"/>
  </w:num>
  <w:num w:numId="8">
    <w:abstractNumId w:val="2"/>
  </w:num>
  <w:num w:numId="9">
    <w:abstractNumId w:val="8"/>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4B2"/>
    <w:rsid w:val="000078D4"/>
    <w:rsid w:val="000147D5"/>
    <w:rsid w:val="000155BD"/>
    <w:rsid w:val="00017C70"/>
    <w:rsid w:val="00034784"/>
    <w:rsid w:val="000513E0"/>
    <w:rsid w:val="00057D4F"/>
    <w:rsid w:val="00060BB8"/>
    <w:rsid w:val="00071041"/>
    <w:rsid w:val="00076580"/>
    <w:rsid w:val="00076924"/>
    <w:rsid w:val="00077828"/>
    <w:rsid w:val="0009508C"/>
    <w:rsid w:val="000A59AC"/>
    <w:rsid w:val="000D2C90"/>
    <w:rsid w:val="000D4A0B"/>
    <w:rsid w:val="000F4248"/>
    <w:rsid w:val="001233AD"/>
    <w:rsid w:val="0012701C"/>
    <w:rsid w:val="00134AD4"/>
    <w:rsid w:val="00135730"/>
    <w:rsid w:val="001567A9"/>
    <w:rsid w:val="00156FB0"/>
    <w:rsid w:val="001828FC"/>
    <w:rsid w:val="001903C5"/>
    <w:rsid w:val="001A012F"/>
    <w:rsid w:val="001A4516"/>
    <w:rsid w:val="001A48C4"/>
    <w:rsid w:val="001C75DA"/>
    <w:rsid w:val="001D2F4A"/>
    <w:rsid w:val="001F5614"/>
    <w:rsid w:val="00203E3B"/>
    <w:rsid w:val="00204E94"/>
    <w:rsid w:val="002050E9"/>
    <w:rsid w:val="0021665B"/>
    <w:rsid w:val="0022115E"/>
    <w:rsid w:val="00226C2B"/>
    <w:rsid w:val="002338E2"/>
    <w:rsid w:val="00234F33"/>
    <w:rsid w:val="0025524A"/>
    <w:rsid w:val="002674D5"/>
    <w:rsid w:val="00271D8F"/>
    <w:rsid w:val="002879AB"/>
    <w:rsid w:val="00287B07"/>
    <w:rsid w:val="002A0CE6"/>
    <w:rsid w:val="002B196B"/>
    <w:rsid w:val="002C04A2"/>
    <w:rsid w:val="002D3310"/>
    <w:rsid w:val="002D6100"/>
    <w:rsid w:val="00301B1A"/>
    <w:rsid w:val="00333E63"/>
    <w:rsid w:val="00356713"/>
    <w:rsid w:val="003620E7"/>
    <w:rsid w:val="00376698"/>
    <w:rsid w:val="00396462"/>
    <w:rsid w:val="003A279C"/>
    <w:rsid w:val="003A365B"/>
    <w:rsid w:val="003B30EB"/>
    <w:rsid w:val="003B667F"/>
    <w:rsid w:val="003C52FA"/>
    <w:rsid w:val="003D1974"/>
    <w:rsid w:val="003E4A59"/>
    <w:rsid w:val="003F0AC6"/>
    <w:rsid w:val="00410E26"/>
    <w:rsid w:val="00433E96"/>
    <w:rsid w:val="00441BAF"/>
    <w:rsid w:val="004465C4"/>
    <w:rsid w:val="00460E39"/>
    <w:rsid w:val="004626E1"/>
    <w:rsid w:val="0047471C"/>
    <w:rsid w:val="00485AAA"/>
    <w:rsid w:val="00496891"/>
    <w:rsid w:val="004D5109"/>
    <w:rsid w:val="004D6500"/>
    <w:rsid w:val="004F403B"/>
    <w:rsid w:val="00504472"/>
    <w:rsid w:val="00506894"/>
    <w:rsid w:val="005175C2"/>
    <w:rsid w:val="005177B5"/>
    <w:rsid w:val="00530D86"/>
    <w:rsid w:val="00546899"/>
    <w:rsid w:val="00551127"/>
    <w:rsid w:val="0055565C"/>
    <w:rsid w:val="00557D0A"/>
    <w:rsid w:val="00564137"/>
    <w:rsid w:val="00566CB6"/>
    <w:rsid w:val="005765B9"/>
    <w:rsid w:val="0058599B"/>
    <w:rsid w:val="005C0D02"/>
    <w:rsid w:val="005D0E7D"/>
    <w:rsid w:val="005E5DC8"/>
    <w:rsid w:val="005F7BD2"/>
    <w:rsid w:val="00605921"/>
    <w:rsid w:val="00606BD1"/>
    <w:rsid w:val="00615C50"/>
    <w:rsid w:val="006171CD"/>
    <w:rsid w:val="00631931"/>
    <w:rsid w:val="00643BF5"/>
    <w:rsid w:val="006456FA"/>
    <w:rsid w:val="00650032"/>
    <w:rsid w:val="006517FF"/>
    <w:rsid w:val="00653B23"/>
    <w:rsid w:val="00654599"/>
    <w:rsid w:val="00661CE8"/>
    <w:rsid w:val="00663DCA"/>
    <w:rsid w:val="0067061C"/>
    <w:rsid w:val="0067178F"/>
    <w:rsid w:val="006A7A2B"/>
    <w:rsid w:val="006B5C87"/>
    <w:rsid w:val="006C2D92"/>
    <w:rsid w:val="006E34F0"/>
    <w:rsid w:val="00702826"/>
    <w:rsid w:val="00703DB6"/>
    <w:rsid w:val="00722484"/>
    <w:rsid w:val="00762489"/>
    <w:rsid w:val="00763896"/>
    <w:rsid w:val="00777C62"/>
    <w:rsid w:val="007B02C0"/>
    <w:rsid w:val="007C4D2D"/>
    <w:rsid w:val="007C62A5"/>
    <w:rsid w:val="007D057F"/>
    <w:rsid w:val="007F35D1"/>
    <w:rsid w:val="0080351A"/>
    <w:rsid w:val="00837040"/>
    <w:rsid w:val="00840412"/>
    <w:rsid w:val="00843ED8"/>
    <w:rsid w:val="00851869"/>
    <w:rsid w:val="00854381"/>
    <w:rsid w:val="0088671B"/>
    <w:rsid w:val="00895E9B"/>
    <w:rsid w:val="008C1A08"/>
    <w:rsid w:val="008C42D8"/>
    <w:rsid w:val="008F148E"/>
    <w:rsid w:val="008F1B96"/>
    <w:rsid w:val="008F7F68"/>
    <w:rsid w:val="009012B1"/>
    <w:rsid w:val="00907391"/>
    <w:rsid w:val="009126BF"/>
    <w:rsid w:val="00912EDE"/>
    <w:rsid w:val="0091580E"/>
    <w:rsid w:val="009267A6"/>
    <w:rsid w:val="009373AB"/>
    <w:rsid w:val="009530A4"/>
    <w:rsid w:val="00970085"/>
    <w:rsid w:val="009728CA"/>
    <w:rsid w:val="0097381A"/>
    <w:rsid w:val="00973D7F"/>
    <w:rsid w:val="00974F3E"/>
    <w:rsid w:val="00982978"/>
    <w:rsid w:val="009A5ED1"/>
    <w:rsid w:val="009A6A93"/>
    <w:rsid w:val="009C351C"/>
    <w:rsid w:val="009C6D9E"/>
    <w:rsid w:val="009E19A9"/>
    <w:rsid w:val="009E395A"/>
    <w:rsid w:val="009E5359"/>
    <w:rsid w:val="009E7C58"/>
    <w:rsid w:val="009F058A"/>
    <w:rsid w:val="009F4B5C"/>
    <w:rsid w:val="00A029B9"/>
    <w:rsid w:val="00A32570"/>
    <w:rsid w:val="00A37309"/>
    <w:rsid w:val="00A91C54"/>
    <w:rsid w:val="00AB636A"/>
    <w:rsid w:val="00AC09ED"/>
    <w:rsid w:val="00AC0DD7"/>
    <w:rsid w:val="00AC2EE7"/>
    <w:rsid w:val="00AC450A"/>
    <w:rsid w:val="00B015A0"/>
    <w:rsid w:val="00B106BE"/>
    <w:rsid w:val="00B1456B"/>
    <w:rsid w:val="00B1676C"/>
    <w:rsid w:val="00B2570C"/>
    <w:rsid w:val="00B32AC8"/>
    <w:rsid w:val="00B32ECB"/>
    <w:rsid w:val="00B40DF1"/>
    <w:rsid w:val="00B43CCF"/>
    <w:rsid w:val="00B61FC0"/>
    <w:rsid w:val="00B62415"/>
    <w:rsid w:val="00B70A4F"/>
    <w:rsid w:val="00B814B2"/>
    <w:rsid w:val="00B82B89"/>
    <w:rsid w:val="00B90A02"/>
    <w:rsid w:val="00B90C59"/>
    <w:rsid w:val="00BB46B0"/>
    <w:rsid w:val="00BD220F"/>
    <w:rsid w:val="00BD29B2"/>
    <w:rsid w:val="00BD3D34"/>
    <w:rsid w:val="00BE5BD4"/>
    <w:rsid w:val="00C24B07"/>
    <w:rsid w:val="00C34A9F"/>
    <w:rsid w:val="00C45552"/>
    <w:rsid w:val="00C512F3"/>
    <w:rsid w:val="00C726DC"/>
    <w:rsid w:val="00C72BB1"/>
    <w:rsid w:val="00C77F2B"/>
    <w:rsid w:val="00C818F9"/>
    <w:rsid w:val="00C83653"/>
    <w:rsid w:val="00C860E7"/>
    <w:rsid w:val="00C93B37"/>
    <w:rsid w:val="00CB26EF"/>
    <w:rsid w:val="00CD0160"/>
    <w:rsid w:val="00CD4334"/>
    <w:rsid w:val="00CE15F3"/>
    <w:rsid w:val="00CF2164"/>
    <w:rsid w:val="00D11560"/>
    <w:rsid w:val="00D12EE5"/>
    <w:rsid w:val="00D3677D"/>
    <w:rsid w:val="00D66A3B"/>
    <w:rsid w:val="00D7429C"/>
    <w:rsid w:val="00D81660"/>
    <w:rsid w:val="00D82BA4"/>
    <w:rsid w:val="00D93360"/>
    <w:rsid w:val="00D95861"/>
    <w:rsid w:val="00DA17B3"/>
    <w:rsid w:val="00DB765A"/>
    <w:rsid w:val="00DC01CD"/>
    <w:rsid w:val="00DC29A8"/>
    <w:rsid w:val="00DD2F7E"/>
    <w:rsid w:val="00DE55B7"/>
    <w:rsid w:val="00DF01E7"/>
    <w:rsid w:val="00E25861"/>
    <w:rsid w:val="00E350A0"/>
    <w:rsid w:val="00E360DD"/>
    <w:rsid w:val="00E77634"/>
    <w:rsid w:val="00E83344"/>
    <w:rsid w:val="00E8784E"/>
    <w:rsid w:val="00E9062C"/>
    <w:rsid w:val="00E974F9"/>
    <w:rsid w:val="00E97D53"/>
    <w:rsid w:val="00EB0E92"/>
    <w:rsid w:val="00EB433E"/>
    <w:rsid w:val="00ED4222"/>
    <w:rsid w:val="00ED587F"/>
    <w:rsid w:val="00F22FEE"/>
    <w:rsid w:val="00F40A60"/>
    <w:rsid w:val="00F43EB4"/>
    <w:rsid w:val="00F474BE"/>
    <w:rsid w:val="00F47686"/>
    <w:rsid w:val="00F50862"/>
    <w:rsid w:val="00F54572"/>
    <w:rsid w:val="00F57A1D"/>
    <w:rsid w:val="00F67562"/>
    <w:rsid w:val="00F805E7"/>
    <w:rsid w:val="00FA14CC"/>
    <w:rsid w:val="00FA22FB"/>
    <w:rsid w:val="00FB587E"/>
    <w:rsid w:val="00FD0553"/>
    <w:rsid w:val="00FD3FF1"/>
    <w:rsid w:val="00FF4A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C1BD9"/>
  <w15:docId w15:val="{70F4F8FB-E607-4EB6-9438-3FE25DE16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814B2"/>
    <w:rPr>
      <w:sz w:val="20"/>
      <w:szCs w:val="20"/>
      <w:lang w:val="en-GB"/>
    </w:rPr>
  </w:style>
  <w:style w:type="paragraph" w:styleId="Nagwek1">
    <w:name w:val="heading 1"/>
    <w:basedOn w:val="Normalny"/>
    <w:next w:val="Normalny"/>
    <w:link w:val="Nagwek1Znak"/>
    <w:uiPriority w:val="99"/>
    <w:qFormat/>
    <w:rsid w:val="00B814B2"/>
    <w:pPr>
      <w:keepNext/>
      <w:jc w:val="both"/>
      <w:outlineLvl w:val="0"/>
    </w:pPr>
    <w:rPr>
      <w:rFonts w:ascii="Cambria"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D220F"/>
    <w:rPr>
      <w:rFonts w:ascii="Cambria" w:hAnsi="Cambria" w:cs="Times New Roman"/>
      <w:b/>
      <w:kern w:val="32"/>
      <w:sz w:val="32"/>
    </w:rPr>
  </w:style>
  <w:style w:type="character" w:styleId="Hipercze">
    <w:name w:val="Hyperlink"/>
    <w:basedOn w:val="Domylnaczcionkaakapitu"/>
    <w:uiPriority w:val="99"/>
    <w:rsid w:val="00EB0E92"/>
    <w:rPr>
      <w:rFonts w:cs="Times New Roman"/>
      <w:color w:val="0000FF"/>
      <w:u w:val="single"/>
    </w:rPr>
  </w:style>
  <w:style w:type="paragraph" w:styleId="Tekstprzypisukocowego">
    <w:name w:val="endnote text"/>
    <w:basedOn w:val="Normalny"/>
    <w:link w:val="TekstprzypisukocowegoZnak"/>
    <w:uiPriority w:val="99"/>
    <w:semiHidden/>
    <w:rsid w:val="008F1B96"/>
  </w:style>
  <w:style w:type="character" w:customStyle="1" w:styleId="TekstprzypisukocowegoZnak">
    <w:name w:val="Tekst przypisu końcowego Znak"/>
    <w:basedOn w:val="Domylnaczcionkaakapitu"/>
    <w:link w:val="Tekstprzypisukocowego"/>
    <w:uiPriority w:val="99"/>
    <w:semiHidden/>
    <w:locked/>
    <w:rsid w:val="00661CE8"/>
    <w:rPr>
      <w:rFonts w:cs="Times New Roman"/>
      <w:sz w:val="20"/>
    </w:rPr>
  </w:style>
  <w:style w:type="character" w:styleId="Odwoanieprzypisukocowego">
    <w:name w:val="endnote reference"/>
    <w:basedOn w:val="Domylnaczcionkaakapitu"/>
    <w:uiPriority w:val="99"/>
    <w:semiHidden/>
    <w:rsid w:val="008F1B96"/>
    <w:rPr>
      <w:rFonts w:cs="Times New Roman"/>
      <w:vertAlign w:val="superscript"/>
    </w:rPr>
  </w:style>
  <w:style w:type="paragraph" w:styleId="Stopka">
    <w:name w:val="footer"/>
    <w:basedOn w:val="Normalny"/>
    <w:link w:val="StopkaZnak"/>
    <w:uiPriority w:val="99"/>
    <w:rsid w:val="002879AB"/>
    <w:pPr>
      <w:tabs>
        <w:tab w:val="center" w:pos="4536"/>
        <w:tab w:val="right" w:pos="9072"/>
      </w:tabs>
    </w:pPr>
  </w:style>
  <w:style w:type="character" w:customStyle="1" w:styleId="StopkaZnak">
    <w:name w:val="Stopka Znak"/>
    <w:basedOn w:val="Domylnaczcionkaakapitu"/>
    <w:link w:val="Stopka"/>
    <w:uiPriority w:val="99"/>
    <w:semiHidden/>
    <w:locked/>
    <w:rsid w:val="00530D86"/>
    <w:rPr>
      <w:rFonts w:cs="Times New Roman"/>
      <w:sz w:val="20"/>
      <w:szCs w:val="20"/>
    </w:rPr>
  </w:style>
  <w:style w:type="character" w:styleId="Numerstrony">
    <w:name w:val="page number"/>
    <w:basedOn w:val="Domylnaczcionkaakapitu"/>
    <w:uiPriority w:val="99"/>
    <w:rsid w:val="002879AB"/>
    <w:rPr>
      <w:rFonts w:cs="Times New Roman"/>
    </w:rPr>
  </w:style>
  <w:style w:type="character" w:styleId="Odwoaniedokomentarza">
    <w:name w:val="annotation reference"/>
    <w:basedOn w:val="Domylnaczcionkaakapitu"/>
    <w:uiPriority w:val="99"/>
    <w:semiHidden/>
    <w:rsid w:val="0067178F"/>
    <w:rPr>
      <w:rFonts w:cs="Times New Roman"/>
      <w:sz w:val="16"/>
      <w:szCs w:val="16"/>
    </w:rPr>
  </w:style>
  <w:style w:type="paragraph" w:styleId="Tekstkomentarza">
    <w:name w:val="annotation text"/>
    <w:basedOn w:val="Normalny"/>
    <w:link w:val="TekstkomentarzaZnak"/>
    <w:uiPriority w:val="99"/>
    <w:semiHidden/>
    <w:rsid w:val="0067178F"/>
  </w:style>
  <w:style w:type="character" w:customStyle="1" w:styleId="TekstkomentarzaZnak">
    <w:name w:val="Tekst komentarza Znak"/>
    <w:basedOn w:val="Domylnaczcionkaakapitu"/>
    <w:link w:val="Tekstkomentarza"/>
    <w:uiPriority w:val="99"/>
    <w:semiHidden/>
    <w:locked/>
    <w:rsid w:val="0067178F"/>
    <w:rPr>
      <w:rFonts w:cs="Times New Roman"/>
      <w:sz w:val="20"/>
      <w:szCs w:val="20"/>
    </w:rPr>
  </w:style>
  <w:style w:type="paragraph" w:styleId="Tematkomentarza">
    <w:name w:val="annotation subject"/>
    <w:basedOn w:val="Tekstkomentarza"/>
    <w:next w:val="Tekstkomentarza"/>
    <w:link w:val="TematkomentarzaZnak"/>
    <w:uiPriority w:val="99"/>
    <w:semiHidden/>
    <w:rsid w:val="0067178F"/>
    <w:rPr>
      <w:b/>
      <w:bCs/>
    </w:rPr>
  </w:style>
  <w:style w:type="character" w:customStyle="1" w:styleId="TematkomentarzaZnak">
    <w:name w:val="Temat komentarza Znak"/>
    <w:basedOn w:val="TekstkomentarzaZnak"/>
    <w:link w:val="Tematkomentarza"/>
    <w:uiPriority w:val="99"/>
    <w:semiHidden/>
    <w:locked/>
    <w:rsid w:val="0067178F"/>
    <w:rPr>
      <w:rFonts w:cs="Times New Roman"/>
      <w:b/>
      <w:bCs/>
      <w:sz w:val="20"/>
      <w:szCs w:val="20"/>
    </w:rPr>
  </w:style>
  <w:style w:type="paragraph" w:styleId="Tekstdymka">
    <w:name w:val="Balloon Text"/>
    <w:basedOn w:val="Normalny"/>
    <w:link w:val="TekstdymkaZnak"/>
    <w:uiPriority w:val="99"/>
    <w:semiHidden/>
    <w:rsid w:val="0067178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67178F"/>
    <w:rPr>
      <w:rFonts w:ascii="Tahoma" w:hAnsi="Tahoma" w:cs="Tahoma"/>
      <w:sz w:val="16"/>
      <w:szCs w:val="16"/>
    </w:rPr>
  </w:style>
  <w:style w:type="paragraph" w:styleId="Akapitzlist">
    <w:name w:val="List Paragraph"/>
    <w:basedOn w:val="Normalny"/>
    <w:uiPriority w:val="34"/>
    <w:qFormat/>
    <w:rsid w:val="00287B07"/>
    <w:pPr>
      <w:ind w:left="720"/>
      <w:contextualSpacing/>
    </w:pPr>
    <w:rPr>
      <w:rFonts w:ascii="Garamond" w:hAnsi="Garamond"/>
      <w:sz w:val="24"/>
      <w:szCs w:val="24"/>
      <w:lang w:eastAsia="en-US"/>
    </w:rPr>
  </w:style>
  <w:style w:type="paragraph" w:customStyle="1" w:styleId="WZORtekstWZOR">
    <w:name w:val="WZOR tekst (WZOR)"/>
    <w:basedOn w:val="Normalny"/>
    <w:uiPriority w:val="99"/>
    <w:rsid w:val="00287B07"/>
    <w:pPr>
      <w:widowControl w:val="0"/>
      <w:autoSpaceDE w:val="0"/>
      <w:autoSpaceDN w:val="0"/>
      <w:adjustRightInd w:val="0"/>
      <w:spacing w:before="28" w:after="28" w:line="288" w:lineRule="auto"/>
      <w:jc w:val="both"/>
    </w:pPr>
    <w:rPr>
      <w:rFonts w:ascii="CharterITCPro-Regular" w:cs="CharterITCPro-Regular"/>
      <w:color w:val="000000"/>
      <w:sz w:val="18"/>
      <w:szCs w:val="18"/>
    </w:rPr>
  </w:style>
  <w:style w:type="paragraph" w:customStyle="1" w:styleId="msolistparagraph0">
    <w:name w:val="msolistparagraph"/>
    <w:basedOn w:val="Normalny"/>
    <w:semiHidden/>
    <w:rsid w:val="00287B07"/>
    <w:pPr>
      <w:spacing w:before="100" w:beforeAutospacing="1" w:after="100" w:afterAutospacing="1"/>
    </w:pPr>
    <w:rPr>
      <w:sz w:val="24"/>
      <w:szCs w:val="24"/>
    </w:rPr>
  </w:style>
  <w:style w:type="paragraph" w:customStyle="1" w:styleId="Default">
    <w:name w:val="Default"/>
    <w:uiPriority w:val="99"/>
    <w:rsid w:val="00271D8F"/>
    <w:pPr>
      <w:autoSpaceDE w:val="0"/>
      <w:autoSpaceDN w:val="0"/>
      <w:adjustRightInd w:val="0"/>
    </w:pPr>
    <w:rPr>
      <w:rFonts w:ascii="Verdana" w:eastAsia="Calibri" w:hAnsi="Verdana" w:cs="Verdana"/>
      <w:color w:val="000000"/>
      <w:sz w:val="24"/>
      <w:szCs w:val="24"/>
      <w:lang w:bidi="mr-IN"/>
    </w:rPr>
  </w:style>
  <w:style w:type="paragraph" w:styleId="Tekstpodstawowy">
    <w:name w:val="Body Text"/>
    <w:basedOn w:val="Normalny"/>
    <w:link w:val="TekstpodstawowyZnak"/>
    <w:uiPriority w:val="99"/>
    <w:semiHidden/>
    <w:unhideWhenUsed/>
    <w:rsid w:val="00396462"/>
    <w:pPr>
      <w:spacing w:after="120"/>
    </w:pPr>
  </w:style>
  <w:style w:type="character" w:customStyle="1" w:styleId="TekstpodstawowyZnak">
    <w:name w:val="Tekst podstawowy Znak"/>
    <w:basedOn w:val="Domylnaczcionkaakapitu"/>
    <w:link w:val="Tekstpodstawowy"/>
    <w:uiPriority w:val="99"/>
    <w:semiHidden/>
    <w:rsid w:val="0039646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96028">
      <w:bodyDiv w:val="1"/>
      <w:marLeft w:val="0"/>
      <w:marRight w:val="0"/>
      <w:marTop w:val="0"/>
      <w:marBottom w:val="0"/>
      <w:divBdr>
        <w:top w:val="none" w:sz="0" w:space="0" w:color="auto"/>
        <w:left w:val="none" w:sz="0" w:space="0" w:color="auto"/>
        <w:bottom w:val="none" w:sz="0" w:space="0" w:color="auto"/>
        <w:right w:val="none" w:sz="0" w:space="0" w:color="auto"/>
      </w:divBdr>
      <w:divsChild>
        <w:div w:id="1493713493">
          <w:marLeft w:val="0"/>
          <w:marRight w:val="0"/>
          <w:marTop w:val="0"/>
          <w:marBottom w:val="0"/>
          <w:divBdr>
            <w:top w:val="none" w:sz="0" w:space="0" w:color="auto"/>
            <w:left w:val="none" w:sz="0" w:space="0" w:color="auto"/>
            <w:bottom w:val="none" w:sz="0" w:space="0" w:color="auto"/>
            <w:right w:val="none" w:sz="0" w:space="0" w:color="auto"/>
          </w:divBdr>
        </w:div>
        <w:div w:id="1628898156">
          <w:marLeft w:val="0"/>
          <w:marRight w:val="0"/>
          <w:marTop w:val="0"/>
          <w:marBottom w:val="0"/>
          <w:divBdr>
            <w:top w:val="none" w:sz="0" w:space="0" w:color="auto"/>
            <w:left w:val="none" w:sz="0" w:space="0" w:color="auto"/>
            <w:bottom w:val="none" w:sz="0" w:space="0" w:color="auto"/>
            <w:right w:val="none" w:sz="0" w:space="0" w:color="auto"/>
          </w:divBdr>
        </w:div>
        <w:div w:id="1525896416">
          <w:marLeft w:val="0"/>
          <w:marRight w:val="0"/>
          <w:marTop w:val="0"/>
          <w:marBottom w:val="0"/>
          <w:divBdr>
            <w:top w:val="none" w:sz="0" w:space="0" w:color="auto"/>
            <w:left w:val="none" w:sz="0" w:space="0" w:color="auto"/>
            <w:bottom w:val="none" w:sz="0" w:space="0" w:color="auto"/>
            <w:right w:val="none" w:sz="0" w:space="0" w:color="auto"/>
          </w:divBdr>
        </w:div>
        <w:div w:id="795022968">
          <w:marLeft w:val="0"/>
          <w:marRight w:val="0"/>
          <w:marTop w:val="0"/>
          <w:marBottom w:val="0"/>
          <w:divBdr>
            <w:top w:val="none" w:sz="0" w:space="0" w:color="auto"/>
            <w:left w:val="none" w:sz="0" w:space="0" w:color="auto"/>
            <w:bottom w:val="none" w:sz="0" w:space="0" w:color="auto"/>
            <w:right w:val="none" w:sz="0" w:space="0" w:color="auto"/>
          </w:divBdr>
        </w:div>
        <w:div w:id="199899788">
          <w:marLeft w:val="0"/>
          <w:marRight w:val="0"/>
          <w:marTop w:val="0"/>
          <w:marBottom w:val="0"/>
          <w:divBdr>
            <w:top w:val="none" w:sz="0" w:space="0" w:color="auto"/>
            <w:left w:val="none" w:sz="0" w:space="0" w:color="auto"/>
            <w:bottom w:val="none" w:sz="0" w:space="0" w:color="auto"/>
            <w:right w:val="none" w:sz="0" w:space="0" w:color="auto"/>
          </w:divBdr>
        </w:div>
        <w:div w:id="760025877">
          <w:marLeft w:val="0"/>
          <w:marRight w:val="0"/>
          <w:marTop w:val="0"/>
          <w:marBottom w:val="0"/>
          <w:divBdr>
            <w:top w:val="none" w:sz="0" w:space="0" w:color="auto"/>
            <w:left w:val="none" w:sz="0" w:space="0" w:color="auto"/>
            <w:bottom w:val="none" w:sz="0" w:space="0" w:color="auto"/>
            <w:right w:val="none" w:sz="0" w:space="0" w:color="auto"/>
          </w:divBdr>
        </w:div>
      </w:divsChild>
    </w:div>
    <w:div w:id="321087884">
      <w:marLeft w:val="0"/>
      <w:marRight w:val="0"/>
      <w:marTop w:val="0"/>
      <w:marBottom w:val="0"/>
      <w:divBdr>
        <w:top w:val="none" w:sz="0" w:space="0" w:color="auto"/>
        <w:left w:val="none" w:sz="0" w:space="0" w:color="auto"/>
        <w:bottom w:val="none" w:sz="0" w:space="0" w:color="auto"/>
        <w:right w:val="none" w:sz="0" w:space="0" w:color="auto"/>
      </w:divBdr>
    </w:div>
    <w:div w:id="321087885">
      <w:marLeft w:val="0"/>
      <w:marRight w:val="0"/>
      <w:marTop w:val="0"/>
      <w:marBottom w:val="0"/>
      <w:divBdr>
        <w:top w:val="none" w:sz="0" w:space="0" w:color="auto"/>
        <w:left w:val="none" w:sz="0" w:space="0" w:color="auto"/>
        <w:bottom w:val="none" w:sz="0" w:space="0" w:color="auto"/>
        <w:right w:val="none" w:sz="0" w:space="0" w:color="auto"/>
      </w:divBdr>
    </w:div>
    <w:div w:id="934172472">
      <w:bodyDiv w:val="1"/>
      <w:marLeft w:val="0"/>
      <w:marRight w:val="0"/>
      <w:marTop w:val="0"/>
      <w:marBottom w:val="0"/>
      <w:divBdr>
        <w:top w:val="none" w:sz="0" w:space="0" w:color="auto"/>
        <w:left w:val="none" w:sz="0" w:space="0" w:color="auto"/>
        <w:bottom w:val="none" w:sz="0" w:space="0" w:color="auto"/>
        <w:right w:val="none" w:sz="0" w:space="0" w:color="auto"/>
      </w:divBdr>
    </w:div>
    <w:div w:id="982275415">
      <w:bodyDiv w:val="1"/>
      <w:marLeft w:val="0"/>
      <w:marRight w:val="0"/>
      <w:marTop w:val="0"/>
      <w:marBottom w:val="0"/>
      <w:divBdr>
        <w:top w:val="none" w:sz="0" w:space="0" w:color="auto"/>
        <w:left w:val="none" w:sz="0" w:space="0" w:color="auto"/>
        <w:bottom w:val="none" w:sz="0" w:space="0" w:color="auto"/>
        <w:right w:val="none" w:sz="0" w:space="0" w:color="auto"/>
      </w:divBdr>
    </w:div>
    <w:div w:id="986666524">
      <w:bodyDiv w:val="1"/>
      <w:marLeft w:val="0"/>
      <w:marRight w:val="0"/>
      <w:marTop w:val="0"/>
      <w:marBottom w:val="0"/>
      <w:divBdr>
        <w:top w:val="none" w:sz="0" w:space="0" w:color="auto"/>
        <w:left w:val="none" w:sz="0" w:space="0" w:color="auto"/>
        <w:bottom w:val="none" w:sz="0" w:space="0" w:color="auto"/>
        <w:right w:val="none" w:sz="0" w:space="0" w:color="auto"/>
      </w:divBdr>
    </w:div>
    <w:div w:id="140607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ek.krakow.pl" TargetMode="External"/><Relationship Id="rId3" Type="http://schemas.openxmlformats.org/officeDocument/2006/relationships/settings" Target="settings.xml"/><Relationship Id="rId7" Type="http://schemas.openxmlformats.org/officeDocument/2006/relationships/hyperlink" Target="mailto:weglarzj@uek.krak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1261</Words>
  <Characters>7568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R E K T O R</vt:lpstr>
    </vt:vector>
  </TitlesOfParts>
  <Company>Akademia Ekonomiczna w Krakowie</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E K T O R</dc:title>
  <dc:creator>bakalarm</dc:creator>
  <cp:lastModifiedBy>Kukieł</cp:lastModifiedBy>
  <cp:revision>2</cp:revision>
  <cp:lastPrinted>2020-03-24T11:54:00Z</cp:lastPrinted>
  <dcterms:created xsi:type="dcterms:W3CDTF">2021-05-10T12:29:00Z</dcterms:created>
  <dcterms:modified xsi:type="dcterms:W3CDTF">2021-05-10T12:29:00Z</dcterms:modified>
</cp:coreProperties>
</file>