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174" w:rsidRPr="00191D2D" w:rsidRDefault="002D4174" w:rsidP="002D4174">
      <w:pPr>
        <w:pStyle w:val="WZORtekstWZOR"/>
        <w:rPr>
          <w:rFonts w:ascii="Calibri" w:hAnsi="Calibri" w:cs="Calibri"/>
          <w:sz w:val="22"/>
          <w:szCs w:val="22"/>
        </w:rPr>
      </w:pPr>
      <w:r w:rsidRPr="00191D2D">
        <w:rPr>
          <w:rFonts w:ascii="Calibri" w:hAnsi="Calibri" w:cs="Calibri"/>
          <w:sz w:val="22"/>
          <w:szCs w:val="22"/>
        </w:rPr>
        <w:t>…………………………………………..</w:t>
      </w:r>
      <w:r w:rsidRPr="00191D2D">
        <w:rPr>
          <w:rFonts w:ascii="Calibri" w:hAnsi="Calibri" w:cs="Calibri"/>
          <w:sz w:val="22"/>
          <w:szCs w:val="22"/>
        </w:rPr>
        <w:tab/>
      </w:r>
      <w:r w:rsidRPr="00191D2D">
        <w:rPr>
          <w:rFonts w:ascii="Calibri" w:hAnsi="Calibri" w:cs="Calibri"/>
          <w:sz w:val="22"/>
          <w:szCs w:val="22"/>
        </w:rPr>
        <w:tab/>
      </w:r>
      <w:r w:rsidRPr="00191D2D">
        <w:rPr>
          <w:rFonts w:ascii="Calibri" w:hAnsi="Calibri" w:cs="Calibri"/>
          <w:sz w:val="22"/>
          <w:szCs w:val="22"/>
        </w:rPr>
        <w:tab/>
      </w:r>
      <w:r w:rsidRPr="00191D2D"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</w:p>
    <w:p w:rsidR="002D4174" w:rsidRPr="00191D2D" w:rsidRDefault="002D4174" w:rsidP="002D4174">
      <w:pPr>
        <w:pStyle w:val="WZORpodkropkamiWZOR"/>
        <w:jc w:val="left"/>
        <w:rPr>
          <w:rFonts w:ascii="Calibri" w:hAnsi="Calibri" w:cs="Calibri"/>
          <w:iCs w:val="0"/>
          <w:sz w:val="22"/>
          <w:szCs w:val="22"/>
        </w:rPr>
      </w:pPr>
      <w:r w:rsidRPr="00191D2D">
        <w:rPr>
          <w:rFonts w:ascii="Calibri" w:hAnsi="Calibri" w:cs="Calibri"/>
          <w:i w:val="0"/>
          <w:iCs w:val="0"/>
          <w:sz w:val="22"/>
          <w:szCs w:val="22"/>
        </w:rPr>
        <w:t>(</w:t>
      </w:r>
      <w:r w:rsidRPr="00191D2D">
        <w:rPr>
          <w:rFonts w:ascii="Calibri" w:hAnsi="Calibri" w:cs="Calibri"/>
          <w:iCs w:val="0"/>
          <w:sz w:val="22"/>
          <w:szCs w:val="22"/>
        </w:rPr>
        <w:t xml:space="preserve">pieczęć nagłówkowa </w:t>
      </w:r>
      <w:r w:rsidR="003266BB">
        <w:rPr>
          <w:rFonts w:ascii="Calibri" w:hAnsi="Calibri" w:cs="Calibri"/>
          <w:iCs w:val="0"/>
          <w:sz w:val="22"/>
          <w:szCs w:val="22"/>
        </w:rPr>
        <w:t>Pracodawcy</w:t>
      </w:r>
      <w:r w:rsidRPr="00191D2D">
        <w:rPr>
          <w:rFonts w:ascii="Calibri" w:hAnsi="Calibri" w:cs="Calibri"/>
          <w:i w:val="0"/>
          <w:iCs w:val="0"/>
          <w:sz w:val="22"/>
          <w:szCs w:val="22"/>
        </w:rPr>
        <w:t>)</w:t>
      </w:r>
      <w:r w:rsidRPr="00191D2D">
        <w:rPr>
          <w:rFonts w:ascii="Calibri" w:hAnsi="Calibri" w:cs="Calibri"/>
          <w:iCs w:val="0"/>
          <w:sz w:val="22"/>
          <w:szCs w:val="22"/>
        </w:rPr>
        <w:tab/>
      </w:r>
      <w:r w:rsidRPr="00191D2D">
        <w:rPr>
          <w:rFonts w:ascii="Calibri" w:hAnsi="Calibri" w:cs="Calibri"/>
          <w:iCs w:val="0"/>
          <w:sz w:val="22"/>
          <w:szCs w:val="22"/>
        </w:rPr>
        <w:tab/>
      </w:r>
      <w:r w:rsidRPr="00191D2D">
        <w:rPr>
          <w:rFonts w:ascii="Calibri" w:hAnsi="Calibri" w:cs="Calibri"/>
          <w:iCs w:val="0"/>
          <w:sz w:val="22"/>
          <w:szCs w:val="22"/>
        </w:rPr>
        <w:tab/>
      </w:r>
    </w:p>
    <w:p w:rsidR="002D4174" w:rsidRPr="00191D2D" w:rsidRDefault="002D4174" w:rsidP="002D4174">
      <w:pPr>
        <w:pStyle w:val="WZORtekstWZOR"/>
        <w:rPr>
          <w:rFonts w:ascii="Calibri" w:hAnsi="Calibri" w:cs="Calibri"/>
          <w:sz w:val="22"/>
          <w:szCs w:val="22"/>
        </w:rPr>
      </w:pPr>
    </w:p>
    <w:p w:rsidR="002D4174" w:rsidRPr="00191D2D" w:rsidRDefault="002D4174" w:rsidP="002D4174">
      <w:pPr>
        <w:pStyle w:val="WZORtekstWZOR"/>
        <w:rPr>
          <w:rFonts w:ascii="Calibri" w:hAnsi="Calibri" w:cs="Calibri"/>
          <w:sz w:val="22"/>
          <w:szCs w:val="22"/>
        </w:rPr>
      </w:pPr>
    </w:p>
    <w:p w:rsidR="002D4174" w:rsidRPr="00191D2D" w:rsidRDefault="002D4174" w:rsidP="002D4174">
      <w:pPr>
        <w:pStyle w:val="WZORtekstWZOR"/>
        <w:jc w:val="center"/>
        <w:rPr>
          <w:rFonts w:ascii="Calibri" w:hAnsi="Calibri" w:cs="Calibri"/>
          <w:sz w:val="22"/>
          <w:szCs w:val="22"/>
        </w:rPr>
      </w:pPr>
      <w:r w:rsidRPr="00191D2D">
        <w:rPr>
          <w:rFonts w:ascii="Calibri" w:hAnsi="Calibri" w:cs="Calibri"/>
          <w:b/>
          <w:sz w:val="22"/>
          <w:szCs w:val="22"/>
        </w:rPr>
        <w:t xml:space="preserve">Informacja o przetwarzaniu danych osobowych </w:t>
      </w:r>
      <w:r w:rsidR="003266BB">
        <w:rPr>
          <w:rFonts w:ascii="Calibri" w:hAnsi="Calibri" w:cs="Calibri"/>
          <w:b/>
          <w:sz w:val="22"/>
          <w:szCs w:val="22"/>
        </w:rPr>
        <w:t>Pracownika</w:t>
      </w:r>
    </w:p>
    <w:p w:rsidR="002D4174" w:rsidRPr="00431BC1" w:rsidRDefault="002D4174" w:rsidP="002D4174">
      <w:pPr>
        <w:pStyle w:val="WZORtekstWZOR"/>
        <w:rPr>
          <w:rFonts w:ascii="Calibri" w:hAnsi="Calibri" w:cs="Calibri"/>
          <w:sz w:val="22"/>
          <w:szCs w:val="22"/>
        </w:rPr>
      </w:pPr>
    </w:p>
    <w:p w:rsidR="002D4174" w:rsidRPr="00431BC1" w:rsidRDefault="002D4174" w:rsidP="002D4174">
      <w:pPr>
        <w:jc w:val="both"/>
        <w:rPr>
          <w:rFonts w:ascii="Calibri" w:eastAsia="Calibri" w:hAnsi="Calibri" w:cs="Calibri"/>
          <w:color w:val="auto"/>
          <w:sz w:val="22"/>
          <w:szCs w:val="22"/>
          <w:lang w:eastAsia="pl-PL"/>
        </w:rPr>
      </w:pPr>
      <w:r w:rsidRPr="00431BC1">
        <w:rPr>
          <w:rFonts w:ascii="Calibri" w:eastAsia="Calibri" w:hAnsi="Calibri" w:cs="Calibri"/>
          <w:color w:val="auto"/>
          <w:sz w:val="22"/>
          <w:szCs w:val="22"/>
          <w:lang w:eastAsia="pl-PL"/>
        </w:rPr>
        <w:t xml:space="preserve">Zgodnie z art. 13 ust. 1 i 2 Rozporządzenia Parlamentu Europejskiego i Rady (UE) 2016/679 z dnia </w:t>
      </w:r>
      <w:r w:rsidR="00696630">
        <w:rPr>
          <w:rFonts w:ascii="Calibri" w:eastAsia="Calibri" w:hAnsi="Calibri" w:cs="Calibri"/>
          <w:color w:val="auto"/>
          <w:sz w:val="22"/>
          <w:szCs w:val="22"/>
          <w:lang w:eastAsia="pl-PL"/>
        </w:rPr>
        <w:br/>
      </w:r>
      <w:r w:rsidRPr="00431BC1">
        <w:rPr>
          <w:rFonts w:ascii="Calibri" w:eastAsia="Calibri" w:hAnsi="Calibri" w:cs="Calibri"/>
          <w:color w:val="auto"/>
          <w:sz w:val="22"/>
          <w:szCs w:val="22"/>
          <w:lang w:eastAsia="pl-PL"/>
        </w:rPr>
        <w:t>27 kwietnia 2016 r. w sprawie ochrony osób fizycznych w związku z przetwarzaniem danych osobowych i w sprawie swobodnego przepływu takich danych o</w:t>
      </w:r>
      <w:r w:rsidR="00696630">
        <w:rPr>
          <w:rFonts w:ascii="Calibri" w:eastAsia="Calibri" w:hAnsi="Calibri" w:cs="Calibri"/>
          <w:color w:val="auto"/>
          <w:sz w:val="22"/>
          <w:szCs w:val="22"/>
          <w:lang w:eastAsia="pl-PL"/>
        </w:rPr>
        <w:t>raz uchylenia dyrektywy 95/46/WE</w:t>
      </w:r>
      <w:r w:rsidRPr="00431BC1">
        <w:rPr>
          <w:rFonts w:ascii="Calibri" w:eastAsia="Calibri" w:hAnsi="Calibri" w:cs="Calibri"/>
          <w:color w:val="auto"/>
          <w:sz w:val="22"/>
          <w:szCs w:val="22"/>
          <w:lang w:eastAsia="pl-PL"/>
        </w:rPr>
        <w:t xml:space="preserve"> (ogólne rozporządzenie o ochronie danych</w:t>
      </w:r>
      <w:r w:rsidR="00696630">
        <w:rPr>
          <w:rFonts w:ascii="Calibri" w:eastAsia="Calibri" w:hAnsi="Calibri" w:cs="Calibri"/>
          <w:color w:val="auto"/>
          <w:sz w:val="22"/>
          <w:szCs w:val="22"/>
          <w:lang w:eastAsia="pl-PL"/>
        </w:rPr>
        <w:t xml:space="preserve"> - RODO)</w:t>
      </w:r>
      <w:r w:rsidRPr="00431BC1">
        <w:rPr>
          <w:rFonts w:ascii="Calibri" w:eastAsia="Calibri" w:hAnsi="Calibri" w:cs="Calibri"/>
          <w:color w:val="auto"/>
          <w:sz w:val="22"/>
          <w:szCs w:val="22"/>
          <w:lang w:eastAsia="pl-PL"/>
        </w:rPr>
        <w:t>, w związku z zawa</w:t>
      </w:r>
      <w:r w:rsidR="009F5F82">
        <w:rPr>
          <w:rFonts w:ascii="Calibri" w:eastAsia="Calibri" w:hAnsi="Calibri" w:cs="Calibri"/>
          <w:color w:val="auto"/>
          <w:sz w:val="22"/>
          <w:szCs w:val="22"/>
          <w:lang w:eastAsia="pl-PL"/>
        </w:rPr>
        <w:t xml:space="preserve">rciem z Panią/Panem (dalej </w:t>
      </w:r>
      <w:r w:rsidRPr="00431BC1">
        <w:rPr>
          <w:rFonts w:ascii="Calibri" w:eastAsia="Calibri" w:hAnsi="Calibri" w:cs="Calibri"/>
          <w:color w:val="auto"/>
          <w:sz w:val="22"/>
          <w:szCs w:val="22"/>
          <w:lang w:eastAsia="pl-PL"/>
        </w:rPr>
        <w:t>„Pra</w:t>
      </w:r>
      <w:r w:rsidR="00696630">
        <w:rPr>
          <w:rFonts w:ascii="Calibri" w:eastAsia="Calibri" w:hAnsi="Calibri" w:cs="Calibri"/>
          <w:color w:val="auto"/>
          <w:sz w:val="22"/>
          <w:szCs w:val="22"/>
          <w:lang w:eastAsia="pl-PL"/>
        </w:rPr>
        <w:t>cownik”) umowy o pracę informujemy, jak</w:t>
      </w:r>
      <w:r w:rsidRPr="00431BC1">
        <w:rPr>
          <w:rFonts w:ascii="Calibri" w:eastAsia="Calibri" w:hAnsi="Calibri" w:cs="Calibri"/>
          <w:color w:val="auto"/>
          <w:sz w:val="22"/>
          <w:szCs w:val="22"/>
          <w:lang w:eastAsia="pl-PL"/>
        </w:rPr>
        <w:t xml:space="preserve"> poniżej:</w:t>
      </w:r>
    </w:p>
    <w:p w:rsidR="002D4174" w:rsidRPr="00191D2D" w:rsidRDefault="002D4174" w:rsidP="002D4174">
      <w:pPr>
        <w:jc w:val="both"/>
        <w:rPr>
          <w:rFonts w:ascii="Calibri" w:eastAsia="Calibri" w:hAnsi="Calibri" w:cs="Calibri"/>
          <w:b/>
          <w:color w:val="auto"/>
          <w:sz w:val="22"/>
          <w:szCs w:val="22"/>
          <w:lang w:eastAsia="pl-PL"/>
        </w:rPr>
      </w:pPr>
    </w:p>
    <w:p w:rsidR="002D4174" w:rsidRPr="00191D2D" w:rsidRDefault="002D4174" w:rsidP="002D4174">
      <w:pPr>
        <w:numPr>
          <w:ilvl w:val="0"/>
          <w:numId w:val="1"/>
        </w:numPr>
        <w:rPr>
          <w:rFonts w:ascii="Calibri" w:eastAsia="Calibri" w:hAnsi="Calibri" w:cs="Calibri"/>
          <w:b/>
          <w:color w:val="auto"/>
          <w:sz w:val="22"/>
          <w:szCs w:val="22"/>
          <w:lang w:eastAsia="pl-PL"/>
        </w:rPr>
      </w:pPr>
      <w:bookmarkStart w:id="0" w:name="_Hlk525039594"/>
      <w:r w:rsidRPr="00191D2D">
        <w:rPr>
          <w:rFonts w:ascii="Calibri" w:eastAsia="Calibri" w:hAnsi="Calibri" w:cs="Calibri"/>
          <w:b/>
          <w:color w:val="auto"/>
          <w:sz w:val="22"/>
          <w:szCs w:val="22"/>
          <w:lang w:eastAsia="pl-PL"/>
        </w:rPr>
        <w:t xml:space="preserve">Administrator danych osobowych. </w:t>
      </w:r>
    </w:p>
    <w:p w:rsidR="002D4174" w:rsidRPr="00191D2D" w:rsidRDefault="00D96948" w:rsidP="0039515B">
      <w:pPr>
        <w:suppressAutoHyphens w:val="0"/>
        <w:spacing w:line="276" w:lineRule="auto"/>
        <w:ind w:left="284"/>
        <w:jc w:val="both"/>
        <w:rPr>
          <w:rFonts w:ascii="Calibri" w:eastAsia="Calibri" w:hAnsi="Calibri" w:cs="Calibri"/>
          <w:sz w:val="22"/>
          <w:szCs w:val="22"/>
          <w:lang w:eastAsia="pl-PL"/>
        </w:rPr>
      </w:pPr>
      <w:r>
        <w:rPr>
          <w:rFonts w:ascii="Calibri" w:eastAsia="Calibri" w:hAnsi="Calibri" w:cs="Calibri"/>
          <w:sz w:val="22"/>
          <w:szCs w:val="22"/>
          <w:lang w:eastAsia="pl-PL"/>
        </w:rPr>
        <w:t>Administratorem Pani</w:t>
      </w:r>
      <w:r w:rsidR="002D4174" w:rsidRPr="00191D2D">
        <w:rPr>
          <w:rFonts w:ascii="Calibri" w:eastAsia="Calibri" w:hAnsi="Calibri" w:cs="Calibri"/>
          <w:sz w:val="22"/>
          <w:szCs w:val="22"/>
          <w:lang w:eastAsia="pl-PL"/>
        </w:rPr>
        <w:t xml:space="preserve">/Pana danych osobowych </w:t>
      </w:r>
      <w:bookmarkStart w:id="1" w:name="_Hlk524941639"/>
      <w:r w:rsidR="002D4174" w:rsidRPr="002D4174">
        <w:rPr>
          <w:rFonts w:ascii="Calibri" w:eastAsia="Calibri" w:hAnsi="Calibri" w:cs="Calibri"/>
          <w:sz w:val="22"/>
          <w:szCs w:val="22"/>
          <w:lang w:eastAsia="pl-PL"/>
        </w:rPr>
        <w:t xml:space="preserve">jest </w:t>
      </w:r>
      <w:r w:rsidR="00E532E6" w:rsidRPr="00E532E6">
        <w:rPr>
          <w:rFonts w:ascii="Calibri" w:eastAsia="Calibri" w:hAnsi="Calibri" w:cs="Calibri"/>
          <w:sz w:val="22"/>
          <w:szCs w:val="22"/>
          <w:lang w:eastAsia="pl-PL"/>
        </w:rPr>
        <w:t>Uniwersytet Ekonomiczny w Krakowie</w:t>
      </w:r>
      <w:r w:rsidR="008C6AA8">
        <w:rPr>
          <w:rFonts w:ascii="Calibri" w:eastAsia="Calibri" w:hAnsi="Calibri" w:cs="Calibri"/>
          <w:sz w:val="22"/>
          <w:szCs w:val="22"/>
          <w:lang w:eastAsia="pl-PL"/>
        </w:rPr>
        <w:t xml:space="preserve"> (UEK)</w:t>
      </w:r>
      <w:r w:rsidR="00E532E6" w:rsidRPr="00E532E6">
        <w:rPr>
          <w:rFonts w:ascii="Calibri" w:eastAsia="Calibri" w:hAnsi="Calibri" w:cs="Calibri"/>
          <w:sz w:val="22"/>
          <w:szCs w:val="22"/>
          <w:lang w:eastAsia="pl-PL"/>
        </w:rPr>
        <w:t xml:space="preserve"> </w:t>
      </w:r>
      <w:r w:rsidR="0039515B">
        <w:rPr>
          <w:rFonts w:ascii="Calibri" w:eastAsia="Calibri" w:hAnsi="Calibri" w:cs="Calibri"/>
          <w:sz w:val="22"/>
          <w:szCs w:val="22"/>
          <w:lang w:eastAsia="pl-PL"/>
        </w:rPr>
        <w:br/>
      </w:r>
      <w:r w:rsidR="00E532E6" w:rsidRPr="00E532E6">
        <w:rPr>
          <w:rFonts w:ascii="Calibri" w:eastAsia="Calibri" w:hAnsi="Calibri" w:cs="Calibri"/>
          <w:sz w:val="22"/>
          <w:szCs w:val="22"/>
          <w:lang w:eastAsia="pl-PL"/>
        </w:rPr>
        <w:t xml:space="preserve">z siedzibą ul. Rakowicka 27, </w:t>
      </w:r>
      <w:r w:rsidR="00E532E6">
        <w:rPr>
          <w:rFonts w:ascii="Calibri" w:eastAsia="Calibri" w:hAnsi="Calibri" w:cs="Calibri"/>
          <w:sz w:val="22"/>
          <w:szCs w:val="22"/>
          <w:lang w:eastAsia="pl-PL"/>
        </w:rPr>
        <w:t>3</w:t>
      </w:r>
      <w:r w:rsidR="00E532E6" w:rsidRPr="00E532E6">
        <w:rPr>
          <w:rFonts w:ascii="Calibri" w:eastAsia="Calibri" w:hAnsi="Calibri" w:cs="Calibri"/>
          <w:sz w:val="22"/>
          <w:szCs w:val="22"/>
          <w:lang w:eastAsia="pl-PL"/>
        </w:rPr>
        <w:t xml:space="preserve">1-510 Kraków </w:t>
      </w:r>
      <w:r w:rsidR="002D4174" w:rsidRPr="00191D2D">
        <w:rPr>
          <w:rFonts w:ascii="Calibri" w:eastAsia="Calibri" w:hAnsi="Calibri" w:cs="Calibri"/>
          <w:sz w:val="22"/>
          <w:szCs w:val="22"/>
          <w:lang w:eastAsia="pl-PL"/>
        </w:rPr>
        <w:t>(dalej „Pracodawca”).</w:t>
      </w:r>
      <w:bookmarkEnd w:id="1"/>
    </w:p>
    <w:p w:rsidR="00E532E6" w:rsidRDefault="00E532E6" w:rsidP="002D4174">
      <w:pPr>
        <w:numPr>
          <w:ilvl w:val="0"/>
          <w:numId w:val="1"/>
        </w:numPr>
        <w:rPr>
          <w:rFonts w:ascii="Calibri" w:eastAsia="Calibri" w:hAnsi="Calibri" w:cs="Calibri"/>
          <w:b/>
          <w:color w:val="auto"/>
          <w:sz w:val="22"/>
          <w:szCs w:val="22"/>
          <w:lang w:eastAsia="pl-PL"/>
        </w:rPr>
      </w:pPr>
      <w:r>
        <w:rPr>
          <w:rFonts w:ascii="Calibri" w:eastAsia="Calibri" w:hAnsi="Calibri" w:cs="Calibri"/>
          <w:b/>
          <w:color w:val="auto"/>
          <w:sz w:val="22"/>
          <w:szCs w:val="22"/>
          <w:lang w:eastAsia="pl-PL"/>
        </w:rPr>
        <w:t xml:space="preserve">Inspektor Ochrony Danych </w:t>
      </w:r>
    </w:p>
    <w:p w:rsidR="0039515B" w:rsidRDefault="0039515B" w:rsidP="0039515B">
      <w:pPr>
        <w:ind w:left="284"/>
        <w:jc w:val="both"/>
        <w:rPr>
          <w:rFonts w:ascii="Calibri" w:eastAsia="Calibri" w:hAnsi="Calibri" w:cs="Calibri"/>
          <w:color w:val="auto"/>
          <w:sz w:val="22"/>
          <w:szCs w:val="22"/>
          <w:lang w:eastAsia="pl-PL"/>
        </w:rPr>
      </w:pPr>
      <w:r>
        <w:rPr>
          <w:rFonts w:ascii="Calibri" w:eastAsia="Calibri" w:hAnsi="Calibri" w:cs="Calibri"/>
          <w:color w:val="auto"/>
          <w:sz w:val="22"/>
          <w:szCs w:val="22"/>
          <w:lang w:eastAsia="pl-PL"/>
        </w:rPr>
        <w:t>Dane kontaktowe do Inspektora Ochrony Danych:</w:t>
      </w:r>
      <w:r w:rsidR="005F7AEC">
        <w:rPr>
          <w:rFonts w:ascii="Calibri" w:eastAsia="Calibri" w:hAnsi="Calibri" w:cs="Calibri"/>
          <w:color w:val="auto"/>
          <w:sz w:val="22"/>
          <w:szCs w:val="22"/>
          <w:lang w:eastAsia="pl-PL"/>
        </w:rPr>
        <w:t xml:space="preserve"> </w:t>
      </w:r>
    </w:p>
    <w:p w:rsidR="00E532E6" w:rsidRPr="0039515B" w:rsidRDefault="00E532E6" w:rsidP="0039515B">
      <w:pPr>
        <w:ind w:left="284"/>
        <w:jc w:val="both"/>
        <w:rPr>
          <w:rFonts w:ascii="Calibri" w:eastAsia="Calibri" w:hAnsi="Calibri" w:cs="Calibri"/>
          <w:color w:val="auto"/>
          <w:sz w:val="22"/>
          <w:szCs w:val="22"/>
          <w:lang w:val="en-US" w:eastAsia="pl-PL"/>
        </w:rPr>
      </w:pPr>
      <w:proofErr w:type="spellStart"/>
      <w:r w:rsidRPr="0039515B">
        <w:rPr>
          <w:rFonts w:ascii="Calibri" w:eastAsia="Calibri" w:hAnsi="Calibri" w:cs="Calibri"/>
          <w:color w:val="auto"/>
          <w:sz w:val="22"/>
          <w:szCs w:val="22"/>
          <w:lang w:val="en-US" w:eastAsia="pl-PL"/>
        </w:rPr>
        <w:t>nr</w:t>
      </w:r>
      <w:proofErr w:type="spellEnd"/>
      <w:r w:rsidR="0039515B" w:rsidRPr="0039515B">
        <w:rPr>
          <w:rFonts w:ascii="Calibri" w:eastAsia="Calibri" w:hAnsi="Calibri" w:cs="Calibri"/>
          <w:color w:val="auto"/>
          <w:sz w:val="22"/>
          <w:szCs w:val="22"/>
          <w:lang w:val="en-US" w:eastAsia="pl-PL"/>
        </w:rPr>
        <w:t> tel.</w:t>
      </w:r>
      <w:r w:rsidR="005F7AEC" w:rsidRPr="0039515B">
        <w:rPr>
          <w:rFonts w:ascii="Calibri" w:eastAsia="Calibri" w:hAnsi="Calibri" w:cs="Calibri"/>
          <w:color w:val="auto"/>
          <w:sz w:val="22"/>
          <w:szCs w:val="22"/>
          <w:lang w:val="en-US" w:eastAsia="pl-PL"/>
        </w:rPr>
        <w:t>:</w:t>
      </w:r>
      <w:r w:rsidR="0039515B" w:rsidRPr="0039515B">
        <w:rPr>
          <w:rFonts w:ascii="Calibri" w:eastAsia="Calibri" w:hAnsi="Calibri" w:cs="Calibri"/>
          <w:color w:val="auto"/>
          <w:sz w:val="22"/>
          <w:szCs w:val="22"/>
          <w:lang w:val="en-US" w:eastAsia="pl-PL"/>
        </w:rPr>
        <w:t xml:space="preserve"> (12) 293 75 </w:t>
      </w:r>
      <w:r w:rsidR="00241345" w:rsidRPr="0039515B">
        <w:rPr>
          <w:rFonts w:ascii="Calibri" w:eastAsia="Calibri" w:hAnsi="Calibri" w:cs="Calibri"/>
          <w:color w:val="auto"/>
          <w:sz w:val="22"/>
          <w:szCs w:val="22"/>
          <w:lang w:val="en-US" w:eastAsia="pl-PL"/>
        </w:rPr>
        <w:t>90</w:t>
      </w:r>
      <w:r w:rsidR="0039515B" w:rsidRPr="0039515B">
        <w:rPr>
          <w:rFonts w:ascii="Calibri" w:eastAsia="Calibri" w:hAnsi="Calibri" w:cs="Calibri"/>
          <w:color w:val="auto"/>
          <w:sz w:val="22"/>
          <w:szCs w:val="22"/>
          <w:lang w:val="en-US" w:eastAsia="pl-PL"/>
        </w:rPr>
        <w:t xml:space="preserve">, </w:t>
      </w:r>
      <w:proofErr w:type="spellStart"/>
      <w:r w:rsidR="005F7AEC" w:rsidRPr="0039515B">
        <w:rPr>
          <w:rFonts w:ascii="Calibri" w:eastAsia="Calibri" w:hAnsi="Calibri" w:cs="Calibri"/>
          <w:color w:val="auto"/>
          <w:sz w:val="22"/>
          <w:szCs w:val="22"/>
          <w:lang w:val="en-US" w:eastAsia="pl-PL"/>
        </w:rPr>
        <w:t>adres</w:t>
      </w:r>
      <w:proofErr w:type="spellEnd"/>
      <w:r w:rsidR="005F7AEC" w:rsidRPr="0039515B">
        <w:rPr>
          <w:rFonts w:ascii="Calibri" w:eastAsia="Calibri" w:hAnsi="Calibri" w:cs="Calibri"/>
          <w:color w:val="auto"/>
          <w:sz w:val="22"/>
          <w:szCs w:val="22"/>
          <w:lang w:val="en-US" w:eastAsia="pl-PL"/>
        </w:rPr>
        <w:t xml:space="preserve"> </w:t>
      </w:r>
      <w:r w:rsidR="0039515B" w:rsidRPr="0039515B">
        <w:rPr>
          <w:rFonts w:ascii="Calibri" w:eastAsia="Calibri" w:hAnsi="Calibri" w:cs="Calibri"/>
          <w:color w:val="auto"/>
          <w:sz w:val="22"/>
          <w:szCs w:val="22"/>
          <w:lang w:val="en-US" w:eastAsia="pl-PL"/>
        </w:rPr>
        <w:t xml:space="preserve">e-mail: </w:t>
      </w:r>
      <w:r w:rsidRPr="0039515B">
        <w:rPr>
          <w:rFonts w:ascii="Calibri" w:eastAsia="Calibri" w:hAnsi="Calibri" w:cs="Calibri"/>
          <w:color w:val="auto"/>
          <w:sz w:val="22"/>
          <w:szCs w:val="22"/>
          <w:lang w:val="en-US" w:eastAsia="pl-PL"/>
        </w:rPr>
        <w:t>iod@uek.krakow.pl</w:t>
      </w:r>
      <w:r w:rsidR="00A57B76" w:rsidRPr="0039515B">
        <w:rPr>
          <w:rFonts w:ascii="Calibri" w:eastAsia="Calibri" w:hAnsi="Calibri" w:cs="Calibri"/>
          <w:color w:val="auto"/>
          <w:sz w:val="22"/>
          <w:szCs w:val="22"/>
          <w:lang w:val="en-US" w:eastAsia="pl-PL"/>
        </w:rPr>
        <w:t>.</w:t>
      </w:r>
    </w:p>
    <w:bookmarkEnd w:id="0"/>
    <w:p w:rsidR="002D4174" w:rsidRPr="00191D2D" w:rsidRDefault="002D4174" w:rsidP="002D4174">
      <w:pPr>
        <w:numPr>
          <w:ilvl w:val="0"/>
          <w:numId w:val="1"/>
        </w:numPr>
        <w:rPr>
          <w:rFonts w:ascii="Calibri" w:eastAsia="Calibri" w:hAnsi="Calibri" w:cs="Calibri"/>
          <w:b/>
          <w:color w:val="auto"/>
          <w:sz w:val="22"/>
          <w:szCs w:val="22"/>
          <w:lang w:eastAsia="pl-PL"/>
        </w:rPr>
      </w:pPr>
      <w:r w:rsidRPr="00191D2D">
        <w:rPr>
          <w:rFonts w:ascii="Calibri" w:eastAsia="Calibri" w:hAnsi="Calibri" w:cs="Calibri"/>
          <w:b/>
          <w:color w:val="auto"/>
          <w:sz w:val="22"/>
          <w:szCs w:val="22"/>
          <w:lang w:eastAsia="pl-PL"/>
        </w:rPr>
        <w:t>Cel przetwarzania.</w:t>
      </w:r>
    </w:p>
    <w:p w:rsidR="002D4174" w:rsidRPr="00191D2D" w:rsidRDefault="002D4174" w:rsidP="00856BEC">
      <w:pPr>
        <w:ind w:left="284"/>
        <w:jc w:val="both"/>
        <w:rPr>
          <w:rFonts w:ascii="Calibri" w:eastAsia="Calibri" w:hAnsi="Calibri" w:cs="Calibri"/>
          <w:color w:val="auto"/>
          <w:sz w:val="22"/>
          <w:szCs w:val="22"/>
          <w:lang w:eastAsia="pl-PL"/>
        </w:rPr>
      </w:pPr>
      <w:r w:rsidRPr="00191D2D">
        <w:rPr>
          <w:rFonts w:ascii="Calibri" w:eastAsia="Calibri" w:hAnsi="Calibri" w:cs="Calibri"/>
          <w:color w:val="auto"/>
          <w:sz w:val="22"/>
          <w:szCs w:val="22"/>
          <w:lang w:eastAsia="pl-PL"/>
        </w:rPr>
        <w:t>Dane osobowe będą przetwarzane w celu:</w:t>
      </w:r>
    </w:p>
    <w:p w:rsidR="002D4174" w:rsidRPr="00191D2D" w:rsidRDefault="002D4174" w:rsidP="00856BEC">
      <w:pPr>
        <w:numPr>
          <w:ilvl w:val="0"/>
          <w:numId w:val="2"/>
        </w:numPr>
        <w:jc w:val="both"/>
        <w:rPr>
          <w:rFonts w:ascii="Calibri" w:eastAsia="Calibri" w:hAnsi="Calibri" w:cs="Calibri"/>
          <w:color w:val="auto"/>
          <w:sz w:val="22"/>
          <w:szCs w:val="22"/>
          <w:lang w:eastAsia="pl-PL"/>
        </w:rPr>
      </w:pPr>
      <w:r w:rsidRPr="00191D2D">
        <w:rPr>
          <w:rFonts w:ascii="Calibri" w:eastAsia="Calibri" w:hAnsi="Calibri" w:cs="Calibri"/>
          <w:color w:val="auto"/>
          <w:sz w:val="22"/>
          <w:szCs w:val="22"/>
          <w:lang w:eastAsia="pl-PL"/>
        </w:rPr>
        <w:t>prawidłowego wykonywania obowiązków jaki</w:t>
      </w:r>
      <w:r w:rsidR="003A6E7D">
        <w:rPr>
          <w:rFonts w:ascii="Calibri" w:eastAsia="Calibri" w:hAnsi="Calibri" w:cs="Calibri"/>
          <w:color w:val="auto"/>
          <w:sz w:val="22"/>
          <w:szCs w:val="22"/>
          <w:lang w:eastAsia="pl-PL"/>
        </w:rPr>
        <w:t>e na Pracodawcę nakłada Kodeks p</w:t>
      </w:r>
      <w:r w:rsidRPr="00191D2D">
        <w:rPr>
          <w:rFonts w:ascii="Calibri" w:eastAsia="Calibri" w:hAnsi="Calibri" w:cs="Calibri"/>
          <w:color w:val="auto"/>
          <w:sz w:val="22"/>
          <w:szCs w:val="22"/>
          <w:lang w:eastAsia="pl-PL"/>
        </w:rPr>
        <w:t>racy</w:t>
      </w:r>
      <w:r w:rsidR="00856BEC">
        <w:rPr>
          <w:rFonts w:ascii="Calibri" w:eastAsia="Calibri" w:hAnsi="Calibri" w:cs="Calibri"/>
          <w:color w:val="auto"/>
          <w:sz w:val="22"/>
          <w:szCs w:val="22"/>
          <w:lang w:eastAsia="pl-PL"/>
        </w:rPr>
        <w:t>, U</w:t>
      </w:r>
      <w:r w:rsidR="00C810C9">
        <w:rPr>
          <w:rFonts w:ascii="Calibri" w:eastAsia="Calibri" w:hAnsi="Calibri" w:cs="Calibri"/>
          <w:color w:val="auto"/>
          <w:sz w:val="22"/>
          <w:szCs w:val="22"/>
          <w:lang w:eastAsia="pl-PL"/>
        </w:rPr>
        <w:t>stawa Prawo o szkolnictwie wyższym</w:t>
      </w:r>
      <w:r w:rsidR="00A5423F">
        <w:rPr>
          <w:rFonts w:ascii="Calibri" w:eastAsia="Calibri" w:hAnsi="Calibri" w:cs="Calibri"/>
          <w:color w:val="auto"/>
          <w:sz w:val="22"/>
          <w:szCs w:val="22"/>
          <w:lang w:eastAsia="pl-PL"/>
        </w:rPr>
        <w:t xml:space="preserve"> i nauce</w:t>
      </w:r>
      <w:r w:rsidR="00C810C9">
        <w:rPr>
          <w:rFonts w:ascii="Calibri" w:eastAsia="Calibri" w:hAnsi="Calibri" w:cs="Calibri"/>
          <w:color w:val="auto"/>
          <w:sz w:val="22"/>
          <w:szCs w:val="22"/>
          <w:lang w:eastAsia="pl-PL"/>
        </w:rPr>
        <w:t xml:space="preserve"> </w:t>
      </w:r>
      <w:r w:rsidRPr="00191D2D">
        <w:rPr>
          <w:rFonts w:ascii="Calibri" w:eastAsia="Calibri" w:hAnsi="Calibri" w:cs="Calibri"/>
          <w:color w:val="auto"/>
          <w:sz w:val="22"/>
          <w:szCs w:val="22"/>
          <w:lang w:eastAsia="pl-PL"/>
        </w:rPr>
        <w:t xml:space="preserve">lub inne obowiązujące przepisy, w tym </w:t>
      </w:r>
      <w:r w:rsidR="00856BEC">
        <w:rPr>
          <w:rFonts w:ascii="Calibri" w:eastAsia="Calibri" w:hAnsi="Calibri" w:cs="Calibri"/>
          <w:color w:val="auto"/>
          <w:sz w:val="22"/>
          <w:szCs w:val="22"/>
          <w:lang w:eastAsia="pl-PL"/>
        </w:rPr>
        <w:br/>
      </w:r>
      <w:r w:rsidRPr="00191D2D">
        <w:rPr>
          <w:rFonts w:ascii="Calibri" w:eastAsia="Calibri" w:hAnsi="Calibri" w:cs="Calibri"/>
          <w:color w:val="auto"/>
          <w:sz w:val="22"/>
          <w:szCs w:val="22"/>
          <w:lang w:eastAsia="pl-PL"/>
        </w:rPr>
        <w:t>w szczególności:</w:t>
      </w:r>
    </w:p>
    <w:p w:rsidR="002D4174" w:rsidRPr="00191D2D" w:rsidRDefault="002D4174" w:rsidP="00856BEC">
      <w:pPr>
        <w:numPr>
          <w:ilvl w:val="0"/>
          <w:numId w:val="3"/>
        </w:numPr>
        <w:jc w:val="both"/>
        <w:rPr>
          <w:rFonts w:ascii="Calibri" w:eastAsia="Calibri" w:hAnsi="Calibri" w:cs="Calibri"/>
          <w:color w:val="auto"/>
          <w:sz w:val="22"/>
          <w:szCs w:val="22"/>
          <w:lang w:eastAsia="pl-PL"/>
        </w:rPr>
      </w:pPr>
      <w:r w:rsidRPr="00191D2D">
        <w:rPr>
          <w:rFonts w:ascii="Calibri" w:eastAsia="Calibri" w:hAnsi="Calibri" w:cs="Calibri"/>
          <w:color w:val="auto"/>
          <w:sz w:val="22"/>
          <w:szCs w:val="22"/>
          <w:lang w:eastAsia="pl-PL"/>
        </w:rPr>
        <w:t>zapewnienia zasady równości i równego traktowania w miejscu pracy;</w:t>
      </w:r>
    </w:p>
    <w:p w:rsidR="002D4174" w:rsidRPr="00191D2D" w:rsidRDefault="002D4174" w:rsidP="00856BEC">
      <w:pPr>
        <w:numPr>
          <w:ilvl w:val="0"/>
          <w:numId w:val="3"/>
        </w:numPr>
        <w:jc w:val="both"/>
        <w:rPr>
          <w:rFonts w:ascii="Calibri" w:eastAsia="Calibri" w:hAnsi="Calibri" w:cs="Calibri"/>
          <w:color w:val="auto"/>
          <w:sz w:val="22"/>
          <w:szCs w:val="22"/>
          <w:lang w:eastAsia="pl-PL"/>
        </w:rPr>
      </w:pPr>
      <w:r w:rsidRPr="00191D2D">
        <w:rPr>
          <w:rFonts w:ascii="Calibri" w:eastAsia="Calibri" w:hAnsi="Calibri" w:cs="Calibri"/>
          <w:color w:val="auto"/>
          <w:sz w:val="22"/>
          <w:szCs w:val="22"/>
          <w:lang w:eastAsia="pl-PL"/>
        </w:rPr>
        <w:t>zapewnienia bezpieczeństwa i higieny pracy;</w:t>
      </w:r>
    </w:p>
    <w:p w:rsidR="002D4174" w:rsidRPr="00191D2D" w:rsidRDefault="002D4174" w:rsidP="00856BEC">
      <w:pPr>
        <w:numPr>
          <w:ilvl w:val="0"/>
          <w:numId w:val="3"/>
        </w:numPr>
        <w:jc w:val="both"/>
        <w:rPr>
          <w:rFonts w:ascii="Calibri" w:eastAsia="Calibri" w:hAnsi="Calibri" w:cs="Calibri"/>
          <w:color w:val="auto"/>
          <w:sz w:val="22"/>
          <w:szCs w:val="22"/>
          <w:lang w:eastAsia="pl-PL"/>
        </w:rPr>
      </w:pPr>
      <w:r w:rsidRPr="00191D2D">
        <w:rPr>
          <w:rFonts w:ascii="Calibri" w:eastAsia="Calibri" w:hAnsi="Calibri" w:cs="Calibri"/>
          <w:color w:val="auto"/>
          <w:sz w:val="22"/>
          <w:szCs w:val="22"/>
          <w:lang w:eastAsia="pl-PL"/>
        </w:rPr>
        <w:t xml:space="preserve">wykonywania praw i korzystania ze świadczeń związanych z zatrudnieniem (na zasadzie indywidualnej); </w:t>
      </w:r>
    </w:p>
    <w:p w:rsidR="002D4174" w:rsidRPr="00191D2D" w:rsidRDefault="002D4174" w:rsidP="00856BEC">
      <w:pPr>
        <w:numPr>
          <w:ilvl w:val="0"/>
          <w:numId w:val="3"/>
        </w:numPr>
        <w:jc w:val="both"/>
        <w:rPr>
          <w:rFonts w:ascii="Calibri" w:eastAsia="Calibri" w:hAnsi="Calibri" w:cs="Calibri"/>
          <w:color w:val="auto"/>
          <w:sz w:val="22"/>
          <w:szCs w:val="22"/>
          <w:lang w:eastAsia="pl-PL"/>
        </w:rPr>
      </w:pPr>
      <w:r w:rsidRPr="00191D2D">
        <w:rPr>
          <w:rFonts w:ascii="Calibri" w:eastAsia="Calibri" w:hAnsi="Calibri" w:cs="Calibri"/>
          <w:color w:val="auto"/>
          <w:sz w:val="22"/>
          <w:szCs w:val="22"/>
          <w:lang w:eastAsia="pl-PL"/>
        </w:rPr>
        <w:t>wykonania obowiązków określonych przepisami lub porozumieniami zbiorowymi.</w:t>
      </w:r>
    </w:p>
    <w:p w:rsidR="002D4174" w:rsidRPr="00191D2D" w:rsidRDefault="002D4174" w:rsidP="00856BEC">
      <w:pPr>
        <w:numPr>
          <w:ilvl w:val="0"/>
          <w:numId w:val="2"/>
        </w:numPr>
        <w:jc w:val="both"/>
        <w:rPr>
          <w:rFonts w:ascii="Calibri" w:eastAsia="Calibri" w:hAnsi="Calibri" w:cs="Calibri"/>
          <w:color w:val="auto"/>
          <w:sz w:val="22"/>
          <w:szCs w:val="22"/>
          <w:lang w:eastAsia="pl-PL"/>
        </w:rPr>
      </w:pPr>
      <w:r w:rsidRPr="00191D2D">
        <w:rPr>
          <w:rFonts w:ascii="Calibri" w:eastAsia="Calibri" w:hAnsi="Calibri" w:cs="Calibri"/>
          <w:color w:val="auto"/>
          <w:sz w:val="22"/>
          <w:szCs w:val="22"/>
          <w:lang w:eastAsia="pl-PL"/>
        </w:rPr>
        <w:t>wewnętrznej rekrutacji Pracodawcy w celu weryfikacji Pani/Pana doświadczenia zawodowego, umiejętności, kompetencji wymaganych do objęcia proponowanego stanowiska;</w:t>
      </w:r>
    </w:p>
    <w:p w:rsidR="002D4174" w:rsidRPr="00191D2D" w:rsidRDefault="002D4174" w:rsidP="00856BEC">
      <w:pPr>
        <w:numPr>
          <w:ilvl w:val="0"/>
          <w:numId w:val="2"/>
        </w:numPr>
        <w:jc w:val="both"/>
        <w:rPr>
          <w:rFonts w:ascii="Calibri" w:eastAsia="Calibri" w:hAnsi="Calibri" w:cs="Calibri"/>
          <w:color w:val="auto"/>
          <w:sz w:val="22"/>
          <w:szCs w:val="22"/>
          <w:lang w:eastAsia="pl-PL"/>
        </w:rPr>
      </w:pPr>
      <w:r w:rsidRPr="00191D2D">
        <w:rPr>
          <w:rFonts w:ascii="Calibri" w:eastAsia="Calibri" w:hAnsi="Calibri" w:cs="Calibri"/>
          <w:color w:val="auto"/>
          <w:sz w:val="22"/>
          <w:szCs w:val="22"/>
          <w:lang w:eastAsia="pl-PL"/>
        </w:rPr>
        <w:t>zarządzania, planowania i organizacji pracy u Pracodawcy, w tym w celu sprawowania kierownictwa nad pracownikami, prowadzenia wewnętrznej komunikacji, podziału zadań, realizacji szkoleń itp.;</w:t>
      </w:r>
    </w:p>
    <w:p w:rsidR="002D4174" w:rsidRPr="00191D2D" w:rsidRDefault="002D4174" w:rsidP="00856BEC">
      <w:pPr>
        <w:numPr>
          <w:ilvl w:val="0"/>
          <w:numId w:val="2"/>
        </w:numPr>
        <w:jc w:val="both"/>
        <w:rPr>
          <w:rFonts w:ascii="Calibri" w:eastAsia="Calibri" w:hAnsi="Calibri" w:cs="Calibri"/>
          <w:color w:val="auto"/>
          <w:sz w:val="22"/>
          <w:szCs w:val="22"/>
          <w:lang w:eastAsia="pl-PL"/>
        </w:rPr>
      </w:pPr>
      <w:r w:rsidRPr="00191D2D">
        <w:rPr>
          <w:rFonts w:ascii="Calibri" w:eastAsia="Calibri" w:hAnsi="Calibri" w:cs="Calibri"/>
          <w:color w:val="auto"/>
          <w:sz w:val="22"/>
          <w:szCs w:val="22"/>
          <w:lang w:eastAsia="pl-PL"/>
        </w:rPr>
        <w:t>zapewnienia ochrony własności Pracodawcy lub jego klienta/kontrahenta;</w:t>
      </w:r>
    </w:p>
    <w:p w:rsidR="002D4174" w:rsidRPr="00191D2D" w:rsidRDefault="002D4174" w:rsidP="00856BEC">
      <w:pPr>
        <w:numPr>
          <w:ilvl w:val="0"/>
          <w:numId w:val="2"/>
        </w:numPr>
        <w:jc w:val="both"/>
        <w:rPr>
          <w:rFonts w:ascii="Calibri" w:eastAsia="Calibri" w:hAnsi="Calibri" w:cs="Calibri"/>
          <w:color w:val="auto"/>
          <w:sz w:val="22"/>
          <w:szCs w:val="22"/>
          <w:lang w:eastAsia="pl-PL"/>
        </w:rPr>
      </w:pPr>
      <w:r w:rsidRPr="00191D2D">
        <w:rPr>
          <w:rFonts w:ascii="Calibri" w:eastAsia="Calibri" w:hAnsi="Calibri" w:cs="Calibri"/>
          <w:color w:val="auto"/>
          <w:sz w:val="22"/>
          <w:szCs w:val="22"/>
          <w:lang w:eastAsia="pl-PL"/>
        </w:rPr>
        <w:t>realizacji obowiązków wynikających z zawartej umowy o pracę, w tym w zakresie wypłaty wynagrodzenia;</w:t>
      </w:r>
    </w:p>
    <w:p w:rsidR="002D4174" w:rsidRDefault="002D4174" w:rsidP="004B3F44">
      <w:pPr>
        <w:numPr>
          <w:ilvl w:val="0"/>
          <w:numId w:val="2"/>
        </w:numPr>
        <w:rPr>
          <w:rFonts w:ascii="Calibri" w:eastAsia="Calibri" w:hAnsi="Calibri" w:cs="Calibri"/>
          <w:color w:val="auto"/>
          <w:sz w:val="22"/>
          <w:szCs w:val="22"/>
          <w:lang w:eastAsia="pl-PL"/>
        </w:rPr>
      </w:pPr>
      <w:r w:rsidRPr="00191D2D">
        <w:rPr>
          <w:rFonts w:ascii="Calibri" w:eastAsia="Calibri" w:hAnsi="Calibri" w:cs="Calibri"/>
          <w:color w:val="auto"/>
          <w:sz w:val="22"/>
          <w:szCs w:val="22"/>
          <w:lang w:eastAsia="pl-PL"/>
        </w:rPr>
        <w:t xml:space="preserve">prowadzenia działalności przez Pracodawcę, w tym w celu prowadzenia komunikacji </w:t>
      </w:r>
      <w:r w:rsidR="004B3F44">
        <w:rPr>
          <w:rFonts w:ascii="Calibri" w:eastAsia="Calibri" w:hAnsi="Calibri" w:cs="Calibri"/>
          <w:color w:val="auto"/>
          <w:sz w:val="22"/>
          <w:szCs w:val="22"/>
          <w:lang w:eastAsia="pl-PL"/>
        </w:rPr>
        <w:br/>
      </w:r>
      <w:r w:rsidRPr="00191D2D">
        <w:rPr>
          <w:rFonts w:ascii="Calibri" w:eastAsia="Calibri" w:hAnsi="Calibri" w:cs="Calibri"/>
          <w:color w:val="auto"/>
          <w:sz w:val="22"/>
          <w:szCs w:val="22"/>
          <w:lang w:eastAsia="pl-PL"/>
        </w:rPr>
        <w:t xml:space="preserve">z </w:t>
      </w:r>
      <w:r w:rsidR="004B3F44">
        <w:rPr>
          <w:rFonts w:ascii="Calibri" w:eastAsia="Calibri" w:hAnsi="Calibri" w:cs="Calibri"/>
          <w:color w:val="auto"/>
          <w:sz w:val="22"/>
          <w:szCs w:val="22"/>
          <w:lang w:eastAsia="pl-PL"/>
        </w:rPr>
        <w:t xml:space="preserve">partnerami biznesowymi, kontrahentami i potencjalnymi </w:t>
      </w:r>
      <w:r w:rsidRPr="00191D2D">
        <w:rPr>
          <w:rFonts w:ascii="Calibri" w:eastAsia="Calibri" w:hAnsi="Calibri" w:cs="Calibri"/>
          <w:color w:val="auto"/>
          <w:sz w:val="22"/>
          <w:szCs w:val="22"/>
          <w:lang w:eastAsia="pl-PL"/>
        </w:rPr>
        <w:t>kontrahenta</w:t>
      </w:r>
      <w:r w:rsidR="004B3F44">
        <w:rPr>
          <w:rFonts w:ascii="Calibri" w:eastAsia="Calibri" w:hAnsi="Calibri" w:cs="Calibri"/>
          <w:color w:val="auto"/>
          <w:sz w:val="22"/>
          <w:szCs w:val="22"/>
          <w:lang w:eastAsia="pl-PL"/>
        </w:rPr>
        <w:t xml:space="preserve">mi, realizacji umów </w:t>
      </w:r>
      <w:r w:rsidR="004B3F44">
        <w:rPr>
          <w:rFonts w:ascii="Calibri" w:eastAsia="Calibri" w:hAnsi="Calibri" w:cs="Calibri"/>
          <w:color w:val="auto"/>
          <w:sz w:val="22"/>
          <w:szCs w:val="22"/>
          <w:lang w:eastAsia="pl-PL"/>
        </w:rPr>
        <w:br/>
        <w:t xml:space="preserve">z </w:t>
      </w:r>
      <w:r w:rsidRPr="00191D2D">
        <w:rPr>
          <w:rFonts w:ascii="Calibri" w:eastAsia="Calibri" w:hAnsi="Calibri" w:cs="Calibri"/>
          <w:color w:val="auto"/>
          <w:sz w:val="22"/>
          <w:szCs w:val="22"/>
          <w:lang w:eastAsia="pl-PL"/>
        </w:rPr>
        <w:t>kontrahentami</w:t>
      </w:r>
      <w:r>
        <w:rPr>
          <w:rFonts w:ascii="Calibri" w:eastAsia="Calibri" w:hAnsi="Calibri" w:cs="Calibri"/>
          <w:color w:val="auto"/>
          <w:sz w:val="22"/>
          <w:szCs w:val="22"/>
          <w:lang w:eastAsia="pl-PL"/>
        </w:rPr>
        <w:t>;</w:t>
      </w:r>
    </w:p>
    <w:p w:rsidR="002D4174" w:rsidRPr="00191D2D" w:rsidRDefault="002D4174" w:rsidP="00856BEC">
      <w:pPr>
        <w:numPr>
          <w:ilvl w:val="0"/>
          <w:numId w:val="2"/>
        </w:numPr>
        <w:jc w:val="both"/>
        <w:rPr>
          <w:rFonts w:ascii="Calibri" w:eastAsia="Calibri" w:hAnsi="Calibri" w:cs="Calibri"/>
          <w:color w:val="auto"/>
          <w:sz w:val="22"/>
          <w:szCs w:val="22"/>
          <w:lang w:eastAsia="pl-PL"/>
        </w:rPr>
      </w:pPr>
      <w:r w:rsidRPr="0084322F">
        <w:rPr>
          <w:rFonts w:ascii="Calibri" w:eastAsia="Calibri" w:hAnsi="Calibri" w:cs="Calibri"/>
          <w:color w:val="auto"/>
          <w:sz w:val="22"/>
          <w:szCs w:val="22"/>
          <w:lang w:eastAsia="pl-PL"/>
        </w:rPr>
        <w:t>zapewnieni</w:t>
      </w:r>
      <w:r>
        <w:rPr>
          <w:rFonts w:ascii="Calibri" w:eastAsia="Calibri" w:hAnsi="Calibri" w:cs="Calibri"/>
          <w:color w:val="auto"/>
          <w:sz w:val="22"/>
          <w:szCs w:val="22"/>
          <w:lang w:eastAsia="pl-PL"/>
        </w:rPr>
        <w:t>a</w:t>
      </w:r>
      <w:r w:rsidRPr="0084322F">
        <w:rPr>
          <w:rFonts w:ascii="Calibri" w:eastAsia="Calibri" w:hAnsi="Calibri" w:cs="Calibri"/>
          <w:color w:val="auto"/>
          <w:sz w:val="22"/>
          <w:szCs w:val="22"/>
          <w:lang w:eastAsia="pl-PL"/>
        </w:rPr>
        <w:t xml:space="preserve"> bezpieczeństwa osób i mienia na terenie </w:t>
      </w:r>
      <w:r>
        <w:rPr>
          <w:rFonts w:ascii="Calibri" w:eastAsia="Calibri" w:hAnsi="Calibri" w:cs="Calibri"/>
          <w:color w:val="auto"/>
          <w:sz w:val="22"/>
          <w:szCs w:val="22"/>
          <w:lang w:eastAsia="pl-PL"/>
        </w:rPr>
        <w:t>Pracodawcy.</w:t>
      </w:r>
    </w:p>
    <w:p w:rsidR="002D4174" w:rsidRPr="00191D2D" w:rsidRDefault="002D4174" w:rsidP="002D4174">
      <w:pPr>
        <w:pStyle w:val="Akapitzlist"/>
        <w:numPr>
          <w:ilvl w:val="0"/>
          <w:numId w:val="1"/>
        </w:numPr>
        <w:jc w:val="both"/>
        <w:rPr>
          <w:rFonts w:ascii="Calibri" w:eastAsia="Calibri" w:hAnsi="Calibri" w:cs="Calibri"/>
          <w:b/>
          <w:sz w:val="22"/>
          <w:szCs w:val="22"/>
          <w:lang w:eastAsia="pl-PL"/>
        </w:rPr>
      </w:pPr>
      <w:r w:rsidRPr="00191D2D">
        <w:rPr>
          <w:rFonts w:ascii="Calibri" w:eastAsia="Calibri" w:hAnsi="Calibri" w:cs="Calibri"/>
          <w:b/>
          <w:sz w:val="22"/>
          <w:szCs w:val="22"/>
          <w:lang w:eastAsia="pl-PL"/>
        </w:rPr>
        <w:t xml:space="preserve">Podstawy prawne przetwarzania. </w:t>
      </w:r>
    </w:p>
    <w:p w:rsidR="002D4174" w:rsidRPr="00391650" w:rsidRDefault="002D4174" w:rsidP="001E7879">
      <w:pPr>
        <w:ind w:left="284"/>
        <w:jc w:val="both"/>
        <w:rPr>
          <w:rFonts w:ascii="Calibri" w:eastAsia="Calibri" w:hAnsi="Calibri" w:cs="Calibri"/>
          <w:sz w:val="22"/>
          <w:szCs w:val="22"/>
          <w:lang w:eastAsia="pl-PL"/>
        </w:rPr>
      </w:pPr>
      <w:r w:rsidRPr="00391650">
        <w:rPr>
          <w:rFonts w:ascii="Calibri" w:eastAsia="Calibri" w:hAnsi="Calibri" w:cs="Calibri"/>
          <w:sz w:val="22"/>
          <w:szCs w:val="22"/>
          <w:lang w:eastAsia="pl-PL"/>
        </w:rPr>
        <w:t>Podstawami prawnymi przetwarzania danych osobowych Pracownika są:</w:t>
      </w:r>
    </w:p>
    <w:p w:rsidR="002D4174" w:rsidRPr="00191D2D" w:rsidRDefault="002D4174" w:rsidP="002D4174">
      <w:pPr>
        <w:pStyle w:val="Akapitzlist"/>
        <w:numPr>
          <w:ilvl w:val="0"/>
          <w:numId w:val="4"/>
        </w:numPr>
        <w:jc w:val="both"/>
        <w:rPr>
          <w:rFonts w:ascii="Calibri" w:eastAsia="Calibri" w:hAnsi="Calibri" w:cs="Calibri"/>
          <w:sz w:val="22"/>
          <w:szCs w:val="22"/>
          <w:lang w:eastAsia="pl-PL"/>
        </w:rPr>
      </w:pPr>
      <w:r w:rsidRPr="00191D2D">
        <w:rPr>
          <w:rFonts w:ascii="Calibri" w:eastAsia="Calibri" w:hAnsi="Calibri" w:cs="Calibri"/>
          <w:sz w:val="22"/>
          <w:szCs w:val="22"/>
          <w:lang w:eastAsia="pl-PL"/>
        </w:rPr>
        <w:t>Umowa o pracę</w:t>
      </w:r>
      <w:r>
        <w:rPr>
          <w:rFonts w:ascii="Calibri" w:eastAsia="Calibri" w:hAnsi="Calibri" w:cs="Calibri"/>
          <w:sz w:val="22"/>
          <w:szCs w:val="22"/>
          <w:lang w:eastAsia="pl-PL"/>
        </w:rPr>
        <w:t xml:space="preserve"> - </w:t>
      </w:r>
      <w:r w:rsidRPr="00F20B52">
        <w:rPr>
          <w:rFonts w:ascii="Calibri" w:eastAsia="Calibri" w:hAnsi="Calibri" w:cs="Calibri"/>
          <w:sz w:val="22"/>
          <w:szCs w:val="22"/>
          <w:lang w:eastAsia="pl-PL"/>
        </w:rPr>
        <w:t>art. 6 ust. 1 lit b RODO, tj. przetwarzanie jest konieczne do realizacji umowy o pracę</w:t>
      </w:r>
      <w:r w:rsidRPr="00191D2D">
        <w:rPr>
          <w:rFonts w:ascii="Calibri" w:eastAsia="Calibri" w:hAnsi="Calibri" w:cs="Calibri"/>
          <w:sz w:val="22"/>
          <w:szCs w:val="22"/>
          <w:lang w:eastAsia="pl-PL"/>
        </w:rPr>
        <w:t xml:space="preserve">; </w:t>
      </w:r>
    </w:p>
    <w:p w:rsidR="002D4174" w:rsidRPr="00191D2D" w:rsidRDefault="002D4174" w:rsidP="002D4174">
      <w:pPr>
        <w:pStyle w:val="Akapitzlist"/>
        <w:numPr>
          <w:ilvl w:val="0"/>
          <w:numId w:val="4"/>
        </w:numPr>
        <w:jc w:val="both"/>
        <w:rPr>
          <w:rFonts w:ascii="Calibri" w:eastAsia="Calibri" w:hAnsi="Calibri" w:cs="Calibri"/>
          <w:sz w:val="22"/>
          <w:szCs w:val="22"/>
          <w:lang w:eastAsia="pl-PL"/>
        </w:rPr>
      </w:pPr>
      <w:r w:rsidRPr="00191D2D">
        <w:rPr>
          <w:rFonts w:ascii="Calibri" w:eastAsia="Calibri" w:hAnsi="Calibri" w:cs="Calibri"/>
          <w:sz w:val="22"/>
          <w:szCs w:val="22"/>
          <w:lang w:eastAsia="pl-PL"/>
        </w:rPr>
        <w:t>Obowiązek prawny ciążący na Pracodawcy</w:t>
      </w:r>
      <w:r>
        <w:rPr>
          <w:rFonts w:ascii="Calibri" w:eastAsia="Calibri" w:hAnsi="Calibri" w:cs="Calibri"/>
          <w:sz w:val="22"/>
          <w:szCs w:val="22"/>
          <w:lang w:eastAsia="pl-PL"/>
        </w:rPr>
        <w:t xml:space="preserve"> (art.</w:t>
      </w:r>
      <w:r w:rsidRPr="00F20B52">
        <w:rPr>
          <w:rFonts w:ascii="Calibri" w:eastAsia="Calibri" w:hAnsi="Calibri" w:cs="Calibri"/>
          <w:sz w:val="22"/>
          <w:szCs w:val="22"/>
          <w:lang w:eastAsia="pl-PL"/>
        </w:rPr>
        <w:t xml:space="preserve">6 ust. 1 lit </w:t>
      </w:r>
      <w:r>
        <w:rPr>
          <w:rFonts w:ascii="Calibri" w:eastAsia="Calibri" w:hAnsi="Calibri" w:cs="Calibri"/>
          <w:sz w:val="22"/>
          <w:szCs w:val="22"/>
          <w:lang w:eastAsia="pl-PL"/>
        </w:rPr>
        <w:t>c</w:t>
      </w:r>
      <w:r w:rsidRPr="00F20B52">
        <w:rPr>
          <w:rFonts w:ascii="Calibri" w:eastAsia="Calibri" w:hAnsi="Calibri" w:cs="Calibri"/>
          <w:sz w:val="22"/>
          <w:szCs w:val="22"/>
          <w:lang w:eastAsia="pl-PL"/>
        </w:rPr>
        <w:t xml:space="preserve"> RODO</w:t>
      </w:r>
      <w:r>
        <w:rPr>
          <w:rFonts w:ascii="Calibri" w:eastAsia="Calibri" w:hAnsi="Calibri" w:cs="Calibri"/>
          <w:sz w:val="22"/>
          <w:szCs w:val="22"/>
          <w:lang w:eastAsia="pl-PL"/>
        </w:rPr>
        <w:t>)</w:t>
      </w:r>
      <w:r w:rsidR="004D417F">
        <w:rPr>
          <w:rFonts w:ascii="Calibri" w:eastAsia="Calibri" w:hAnsi="Calibri" w:cs="Calibri"/>
          <w:sz w:val="22"/>
          <w:szCs w:val="22"/>
          <w:lang w:eastAsia="pl-PL"/>
        </w:rPr>
        <w:t>, w tym</w:t>
      </w:r>
      <w:r w:rsidRPr="00191D2D">
        <w:rPr>
          <w:rFonts w:ascii="Calibri" w:eastAsia="Calibri" w:hAnsi="Calibri" w:cs="Calibri"/>
          <w:sz w:val="22"/>
          <w:szCs w:val="22"/>
          <w:lang w:eastAsia="pl-PL"/>
        </w:rPr>
        <w:t>:</w:t>
      </w:r>
    </w:p>
    <w:p w:rsidR="002D4174" w:rsidRPr="00191D2D" w:rsidRDefault="0011002F" w:rsidP="00DC1540">
      <w:pPr>
        <w:pStyle w:val="Akapitzlist"/>
        <w:numPr>
          <w:ilvl w:val="0"/>
          <w:numId w:val="8"/>
        </w:numPr>
        <w:jc w:val="both"/>
        <w:rPr>
          <w:rFonts w:ascii="Calibri" w:eastAsia="Calibri" w:hAnsi="Calibri" w:cs="Calibri"/>
          <w:sz w:val="22"/>
          <w:szCs w:val="22"/>
          <w:lang w:eastAsia="pl-PL"/>
        </w:rPr>
      </w:pPr>
      <w:r>
        <w:rPr>
          <w:rFonts w:ascii="Calibri" w:eastAsia="Calibri" w:hAnsi="Calibri" w:cs="Calibri"/>
          <w:sz w:val="22"/>
          <w:szCs w:val="22"/>
          <w:lang w:eastAsia="pl-PL"/>
        </w:rPr>
        <w:t>U</w:t>
      </w:r>
      <w:r w:rsidR="00BA461C">
        <w:rPr>
          <w:rFonts w:ascii="Calibri" w:eastAsia="Calibri" w:hAnsi="Calibri" w:cs="Calibri"/>
          <w:sz w:val="22"/>
          <w:szCs w:val="22"/>
          <w:lang w:eastAsia="pl-PL"/>
        </w:rPr>
        <w:t xml:space="preserve">stawa z dnia </w:t>
      </w:r>
      <w:r w:rsidR="002D4174" w:rsidRPr="00191D2D">
        <w:rPr>
          <w:rFonts w:ascii="Calibri" w:eastAsia="Calibri" w:hAnsi="Calibri" w:cs="Calibri"/>
          <w:sz w:val="22"/>
          <w:szCs w:val="22"/>
          <w:lang w:eastAsia="pl-PL"/>
        </w:rPr>
        <w:t xml:space="preserve">26 czerwca 1974 r. </w:t>
      </w:r>
      <w:r w:rsidR="002D4174" w:rsidRPr="00004CC0">
        <w:rPr>
          <w:rFonts w:ascii="Calibri" w:eastAsia="Calibri" w:hAnsi="Calibri" w:cs="Calibri"/>
          <w:i/>
          <w:sz w:val="22"/>
          <w:szCs w:val="22"/>
          <w:lang w:eastAsia="pl-PL"/>
        </w:rPr>
        <w:t>Kodeks</w:t>
      </w:r>
      <w:r w:rsidR="003A6E7D" w:rsidRPr="00004CC0">
        <w:rPr>
          <w:rFonts w:ascii="Calibri" w:eastAsia="Calibri" w:hAnsi="Calibri" w:cs="Calibri"/>
          <w:i/>
          <w:sz w:val="22"/>
          <w:szCs w:val="22"/>
          <w:lang w:eastAsia="pl-PL"/>
        </w:rPr>
        <w:t xml:space="preserve"> pracy</w:t>
      </w:r>
      <w:r w:rsidR="00121435">
        <w:rPr>
          <w:rFonts w:ascii="Calibri" w:eastAsia="Calibri" w:hAnsi="Calibri" w:cs="Calibri"/>
          <w:sz w:val="22"/>
          <w:szCs w:val="22"/>
          <w:lang w:eastAsia="pl-PL"/>
        </w:rPr>
        <w:t xml:space="preserve"> (</w:t>
      </w:r>
      <w:proofErr w:type="spellStart"/>
      <w:r w:rsidR="00121435">
        <w:rPr>
          <w:rFonts w:ascii="Calibri" w:eastAsia="Calibri" w:hAnsi="Calibri" w:cs="Calibri"/>
          <w:sz w:val="22"/>
          <w:szCs w:val="22"/>
          <w:lang w:eastAsia="pl-PL"/>
        </w:rPr>
        <w:t>t.j</w:t>
      </w:r>
      <w:proofErr w:type="spellEnd"/>
      <w:r w:rsidR="00121435">
        <w:rPr>
          <w:rFonts w:ascii="Calibri" w:eastAsia="Calibri" w:hAnsi="Calibri" w:cs="Calibri"/>
          <w:sz w:val="22"/>
          <w:szCs w:val="22"/>
          <w:lang w:eastAsia="pl-PL"/>
        </w:rPr>
        <w:t>. Dz.U. z 2023 r. poz. 1465</w:t>
      </w:r>
      <w:r w:rsidR="002D4174" w:rsidRPr="00191D2D">
        <w:rPr>
          <w:rFonts w:ascii="Calibri" w:eastAsia="Calibri" w:hAnsi="Calibri" w:cs="Calibri"/>
          <w:sz w:val="22"/>
          <w:szCs w:val="22"/>
          <w:lang w:eastAsia="pl-PL"/>
        </w:rPr>
        <w:t xml:space="preserve"> z późn. zm.), w szczególności art. 22</w:t>
      </w:r>
      <w:r w:rsidR="002D4174" w:rsidRPr="00191D2D">
        <w:rPr>
          <w:rFonts w:ascii="Calibri" w:eastAsia="Calibri" w:hAnsi="Calibri" w:cs="Calibri"/>
          <w:sz w:val="22"/>
          <w:szCs w:val="22"/>
          <w:vertAlign w:val="superscript"/>
          <w:lang w:eastAsia="pl-PL"/>
        </w:rPr>
        <w:t xml:space="preserve">1 </w:t>
      </w:r>
      <w:r w:rsidR="002D4174" w:rsidRPr="00191D2D">
        <w:rPr>
          <w:rFonts w:ascii="Calibri" w:eastAsia="Calibri" w:hAnsi="Calibri" w:cs="Calibri"/>
          <w:sz w:val="22"/>
          <w:szCs w:val="22"/>
          <w:lang w:eastAsia="pl-PL"/>
        </w:rPr>
        <w:t>w zw. z art. 94 pkt 9a i 9b oraz art. 22</w:t>
      </w:r>
      <w:r w:rsidR="002D4174" w:rsidRPr="00191D2D">
        <w:rPr>
          <w:rFonts w:ascii="Calibri" w:eastAsia="Calibri" w:hAnsi="Calibri" w:cs="Calibri"/>
          <w:sz w:val="22"/>
          <w:szCs w:val="22"/>
          <w:vertAlign w:val="superscript"/>
          <w:lang w:eastAsia="pl-PL"/>
        </w:rPr>
        <w:t>2</w:t>
      </w:r>
      <w:r w:rsidR="002D4174" w:rsidRPr="00191D2D">
        <w:rPr>
          <w:rFonts w:ascii="Calibri" w:eastAsia="Calibri" w:hAnsi="Calibri" w:cs="Calibri"/>
          <w:sz w:val="22"/>
          <w:szCs w:val="22"/>
          <w:lang w:eastAsia="pl-PL"/>
        </w:rPr>
        <w:t xml:space="preserve"> i art. 22</w:t>
      </w:r>
      <w:r w:rsidR="002D4174" w:rsidRPr="00191D2D">
        <w:rPr>
          <w:rFonts w:ascii="Calibri" w:eastAsia="Calibri" w:hAnsi="Calibri" w:cs="Calibri"/>
          <w:sz w:val="22"/>
          <w:szCs w:val="22"/>
          <w:vertAlign w:val="superscript"/>
          <w:lang w:eastAsia="pl-PL"/>
        </w:rPr>
        <w:t>3</w:t>
      </w:r>
      <w:r w:rsidR="002D4174" w:rsidRPr="00191D2D">
        <w:rPr>
          <w:rFonts w:ascii="Calibri" w:eastAsia="Calibri" w:hAnsi="Calibri" w:cs="Calibri"/>
          <w:sz w:val="22"/>
          <w:szCs w:val="22"/>
          <w:lang w:eastAsia="pl-PL"/>
        </w:rPr>
        <w:t>, art. 298</w:t>
      </w:r>
      <w:r w:rsidR="002D4174" w:rsidRPr="00191D2D">
        <w:rPr>
          <w:rFonts w:ascii="Calibri" w:eastAsia="Calibri" w:hAnsi="Calibri" w:cs="Calibri"/>
          <w:sz w:val="22"/>
          <w:szCs w:val="22"/>
          <w:vertAlign w:val="superscript"/>
          <w:lang w:eastAsia="pl-PL"/>
        </w:rPr>
        <w:t>1</w:t>
      </w:r>
      <w:r w:rsidR="002D4174" w:rsidRPr="00191D2D">
        <w:rPr>
          <w:rFonts w:ascii="Calibri" w:eastAsia="Calibri" w:hAnsi="Calibri" w:cs="Calibri"/>
          <w:sz w:val="22"/>
          <w:szCs w:val="22"/>
          <w:lang w:eastAsia="pl-PL"/>
        </w:rPr>
        <w:t>;</w:t>
      </w:r>
    </w:p>
    <w:p w:rsidR="002D4174" w:rsidRDefault="0011002F" w:rsidP="00DC1540">
      <w:pPr>
        <w:pStyle w:val="Akapitzlist"/>
        <w:numPr>
          <w:ilvl w:val="0"/>
          <w:numId w:val="8"/>
        </w:numPr>
        <w:jc w:val="both"/>
        <w:rPr>
          <w:rFonts w:ascii="Calibri" w:eastAsia="Calibri" w:hAnsi="Calibri" w:cs="Calibri"/>
          <w:sz w:val="22"/>
          <w:szCs w:val="22"/>
          <w:lang w:eastAsia="pl-PL"/>
        </w:rPr>
      </w:pPr>
      <w:r>
        <w:rPr>
          <w:rFonts w:ascii="Calibri" w:eastAsia="Calibri" w:hAnsi="Calibri" w:cs="Calibri"/>
          <w:sz w:val="22"/>
          <w:szCs w:val="22"/>
          <w:lang w:eastAsia="pl-PL"/>
        </w:rPr>
        <w:t>U</w:t>
      </w:r>
      <w:r w:rsidR="002D4174" w:rsidRPr="00191D2D">
        <w:rPr>
          <w:rFonts w:ascii="Calibri" w:eastAsia="Calibri" w:hAnsi="Calibri" w:cs="Calibri"/>
          <w:sz w:val="22"/>
          <w:szCs w:val="22"/>
          <w:lang w:eastAsia="pl-PL"/>
        </w:rPr>
        <w:t>stawa z dnia 13 października 1998 r. o systemie ubezpieczeń społecznych (</w:t>
      </w:r>
      <w:proofErr w:type="spellStart"/>
      <w:r w:rsidR="002D4174" w:rsidRPr="00191D2D">
        <w:rPr>
          <w:rFonts w:ascii="Calibri" w:eastAsia="Calibri" w:hAnsi="Calibri" w:cs="Calibri"/>
          <w:sz w:val="22"/>
          <w:szCs w:val="22"/>
          <w:lang w:eastAsia="pl-PL"/>
        </w:rPr>
        <w:t>t.j</w:t>
      </w:r>
      <w:proofErr w:type="spellEnd"/>
      <w:r w:rsidR="002D4174" w:rsidRPr="00191D2D">
        <w:rPr>
          <w:rFonts w:ascii="Calibri" w:eastAsia="Calibri" w:hAnsi="Calibri" w:cs="Calibri"/>
          <w:sz w:val="22"/>
          <w:szCs w:val="22"/>
          <w:lang w:eastAsia="pl-PL"/>
        </w:rPr>
        <w:t xml:space="preserve">. Dz.U. </w:t>
      </w:r>
      <w:r>
        <w:rPr>
          <w:rFonts w:ascii="Calibri" w:eastAsia="Calibri" w:hAnsi="Calibri" w:cs="Calibri"/>
          <w:sz w:val="22"/>
          <w:szCs w:val="22"/>
          <w:lang w:eastAsia="pl-PL"/>
        </w:rPr>
        <w:br/>
      </w:r>
      <w:r w:rsidR="00DD7FA2">
        <w:rPr>
          <w:rFonts w:ascii="Calibri" w:eastAsia="Calibri" w:hAnsi="Calibri" w:cs="Calibri"/>
          <w:sz w:val="22"/>
          <w:szCs w:val="22"/>
          <w:lang w:eastAsia="pl-PL"/>
        </w:rPr>
        <w:t>z 2024 r., poz. 497</w:t>
      </w:r>
      <w:r w:rsidR="002D4174" w:rsidRPr="00191D2D">
        <w:rPr>
          <w:rFonts w:ascii="Calibri" w:eastAsia="Calibri" w:hAnsi="Calibri" w:cs="Calibri"/>
          <w:sz w:val="22"/>
          <w:szCs w:val="22"/>
          <w:lang w:eastAsia="pl-PL"/>
        </w:rPr>
        <w:t xml:space="preserve"> z późn. zm.) – w szczególności art. 1, 6 oraz 6a;</w:t>
      </w:r>
    </w:p>
    <w:p w:rsidR="00C810C9" w:rsidRDefault="0011002F" w:rsidP="00DC1540">
      <w:pPr>
        <w:pStyle w:val="Akapitzlist"/>
        <w:numPr>
          <w:ilvl w:val="0"/>
          <w:numId w:val="8"/>
        </w:numPr>
        <w:jc w:val="both"/>
        <w:rPr>
          <w:rFonts w:ascii="Calibri" w:eastAsia="Calibri" w:hAnsi="Calibri" w:cs="Calibri"/>
          <w:sz w:val="22"/>
          <w:szCs w:val="22"/>
          <w:lang w:eastAsia="pl-PL"/>
        </w:rPr>
      </w:pPr>
      <w:r>
        <w:rPr>
          <w:rFonts w:ascii="Calibri" w:eastAsia="Calibri" w:hAnsi="Calibri" w:cs="Calibri"/>
          <w:sz w:val="22"/>
          <w:szCs w:val="22"/>
          <w:lang w:eastAsia="pl-PL"/>
        </w:rPr>
        <w:lastRenderedPageBreak/>
        <w:t>U</w:t>
      </w:r>
      <w:r w:rsidR="005E7355">
        <w:rPr>
          <w:rFonts w:ascii="Calibri" w:eastAsia="Calibri" w:hAnsi="Calibri" w:cs="Calibri"/>
          <w:sz w:val="22"/>
          <w:szCs w:val="22"/>
          <w:lang w:eastAsia="pl-PL"/>
        </w:rPr>
        <w:t>stawa z dnia 20 lipca 2018</w:t>
      </w:r>
      <w:r w:rsidR="00004CC0">
        <w:rPr>
          <w:rFonts w:ascii="Calibri" w:eastAsia="Calibri" w:hAnsi="Calibri" w:cs="Calibri"/>
          <w:sz w:val="22"/>
          <w:szCs w:val="22"/>
          <w:lang w:eastAsia="pl-PL"/>
        </w:rPr>
        <w:t xml:space="preserve"> r.</w:t>
      </w:r>
      <w:r w:rsidR="00C810C9">
        <w:rPr>
          <w:rFonts w:ascii="Calibri" w:eastAsia="Calibri" w:hAnsi="Calibri" w:cs="Calibri"/>
          <w:sz w:val="22"/>
          <w:szCs w:val="22"/>
          <w:lang w:eastAsia="pl-PL"/>
        </w:rPr>
        <w:t xml:space="preserve"> </w:t>
      </w:r>
      <w:r w:rsidR="00C810C9" w:rsidRPr="00004CC0">
        <w:rPr>
          <w:rFonts w:ascii="Calibri" w:eastAsia="Calibri" w:hAnsi="Calibri" w:cs="Calibri"/>
          <w:i/>
          <w:sz w:val="22"/>
          <w:szCs w:val="22"/>
          <w:lang w:eastAsia="pl-PL"/>
        </w:rPr>
        <w:t>Prawo o szkolnictwie wyższym</w:t>
      </w:r>
      <w:r w:rsidR="00DC1540" w:rsidRPr="00004CC0">
        <w:rPr>
          <w:rFonts w:ascii="Calibri" w:eastAsia="Calibri" w:hAnsi="Calibri" w:cs="Calibri"/>
          <w:i/>
          <w:sz w:val="22"/>
          <w:szCs w:val="22"/>
          <w:lang w:eastAsia="pl-PL"/>
        </w:rPr>
        <w:t xml:space="preserve"> i nauce</w:t>
      </w:r>
      <w:r w:rsidR="00DC1540">
        <w:rPr>
          <w:rFonts w:ascii="Calibri" w:eastAsia="Calibri" w:hAnsi="Calibri" w:cs="Calibri"/>
          <w:sz w:val="22"/>
          <w:szCs w:val="22"/>
          <w:lang w:eastAsia="pl-PL"/>
        </w:rPr>
        <w:t xml:space="preserve"> (</w:t>
      </w:r>
      <w:r w:rsidR="004D4E81">
        <w:rPr>
          <w:rFonts w:ascii="Calibri" w:eastAsia="Calibri" w:hAnsi="Calibri" w:cs="Calibri"/>
          <w:sz w:val="22"/>
          <w:szCs w:val="22"/>
          <w:lang w:eastAsia="pl-PL"/>
        </w:rPr>
        <w:t>t. j. Dz.U. z 2023 r., poz. 742</w:t>
      </w:r>
      <w:r w:rsidR="00DC1540">
        <w:rPr>
          <w:rFonts w:ascii="Calibri" w:eastAsia="Calibri" w:hAnsi="Calibri" w:cs="Calibri"/>
          <w:sz w:val="22"/>
          <w:szCs w:val="22"/>
          <w:lang w:eastAsia="pl-PL"/>
        </w:rPr>
        <w:t xml:space="preserve"> z późn. zm.</w:t>
      </w:r>
      <w:r w:rsidR="00C810C9">
        <w:rPr>
          <w:rFonts w:ascii="Calibri" w:eastAsia="Calibri" w:hAnsi="Calibri" w:cs="Calibri"/>
          <w:sz w:val="22"/>
          <w:szCs w:val="22"/>
          <w:lang w:eastAsia="pl-PL"/>
        </w:rPr>
        <w:t>).</w:t>
      </w:r>
    </w:p>
    <w:p w:rsidR="002F5F44" w:rsidRPr="002F5F44" w:rsidRDefault="002F5F44" w:rsidP="00F85189">
      <w:pPr>
        <w:pStyle w:val="Akapitzlist"/>
        <w:numPr>
          <w:ilvl w:val="0"/>
          <w:numId w:val="8"/>
        </w:numPr>
        <w:jc w:val="both"/>
        <w:rPr>
          <w:rFonts w:ascii="Calibri" w:eastAsia="Calibri" w:hAnsi="Calibri" w:cs="Calibri"/>
          <w:sz w:val="22"/>
          <w:szCs w:val="22"/>
          <w:lang w:eastAsia="pl-PL"/>
        </w:rPr>
      </w:pPr>
      <w:r w:rsidRPr="002F5F44">
        <w:rPr>
          <w:rFonts w:ascii="Calibri" w:eastAsia="Calibri" w:hAnsi="Calibri" w:cs="Calibri"/>
          <w:sz w:val="22"/>
          <w:szCs w:val="22"/>
          <w:lang w:eastAsia="pl-PL"/>
        </w:rPr>
        <w:t xml:space="preserve">Ustawa z dnia 4 marca 1994 r. o zakładowym funduszu świadczeń socjalnych </w:t>
      </w:r>
      <w:r>
        <w:rPr>
          <w:rFonts w:ascii="Calibri" w:eastAsia="Calibri" w:hAnsi="Calibri" w:cs="Calibri"/>
          <w:sz w:val="22"/>
          <w:szCs w:val="22"/>
          <w:lang w:eastAsia="pl-PL"/>
        </w:rPr>
        <w:t>(t.</w:t>
      </w:r>
      <w:r w:rsidR="00DE4C97">
        <w:rPr>
          <w:rFonts w:ascii="Calibri" w:eastAsia="Calibri" w:hAnsi="Calibri" w:cs="Calibri"/>
          <w:sz w:val="22"/>
          <w:szCs w:val="22"/>
          <w:lang w:eastAsia="pl-PL"/>
        </w:rPr>
        <w:t xml:space="preserve"> </w:t>
      </w:r>
      <w:r>
        <w:rPr>
          <w:rFonts w:ascii="Calibri" w:eastAsia="Calibri" w:hAnsi="Calibri" w:cs="Calibri"/>
          <w:sz w:val="22"/>
          <w:szCs w:val="22"/>
          <w:lang w:eastAsia="pl-PL"/>
        </w:rPr>
        <w:t xml:space="preserve">j. Dz.U. </w:t>
      </w:r>
      <w:r w:rsidR="00F85189">
        <w:rPr>
          <w:rFonts w:ascii="Calibri" w:eastAsia="Calibri" w:hAnsi="Calibri" w:cs="Calibri"/>
          <w:sz w:val="22"/>
          <w:szCs w:val="22"/>
          <w:lang w:eastAsia="pl-PL"/>
        </w:rPr>
        <w:br/>
      </w:r>
      <w:r w:rsidR="00616996">
        <w:rPr>
          <w:rFonts w:ascii="Calibri" w:eastAsia="Calibri" w:hAnsi="Calibri" w:cs="Calibri"/>
          <w:sz w:val="22"/>
          <w:szCs w:val="22"/>
          <w:lang w:eastAsia="pl-PL"/>
        </w:rPr>
        <w:t>z 2024 r., poz. 288</w:t>
      </w:r>
      <w:r>
        <w:rPr>
          <w:rFonts w:ascii="Calibri" w:eastAsia="Calibri" w:hAnsi="Calibri" w:cs="Calibri"/>
          <w:sz w:val="22"/>
          <w:szCs w:val="22"/>
          <w:lang w:eastAsia="pl-PL"/>
        </w:rPr>
        <w:t xml:space="preserve"> z późn. zm.)</w:t>
      </w:r>
    </w:p>
    <w:p w:rsidR="002D4174" w:rsidRDefault="002D4174" w:rsidP="002D4174">
      <w:pPr>
        <w:pStyle w:val="Akapitzlist"/>
        <w:numPr>
          <w:ilvl w:val="0"/>
          <w:numId w:val="4"/>
        </w:numPr>
        <w:jc w:val="both"/>
        <w:rPr>
          <w:rFonts w:ascii="Calibri" w:eastAsia="Calibri" w:hAnsi="Calibri" w:cs="Calibri"/>
          <w:sz w:val="22"/>
          <w:szCs w:val="22"/>
          <w:lang w:eastAsia="pl-PL"/>
        </w:rPr>
      </w:pPr>
      <w:r w:rsidRPr="00191D2D">
        <w:rPr>
          <w:rFonts w:ascii="Calibri" w:eastAsia="Calibri" w:hAnsi="Calibri" w:cs="Calibri"/>
          <w:sz w:val="22"/>
          <w:szCs w:val="22"/>
          <w:lang w:eastAsia="pl-PL"/>
        </w:rPr>
        <w:t xml:space="preserve">Uzasadniony interes Pracodawcy </w:t>
      </w:r>
      <w:r>
        <w:rPr>
          <w:rFonts w:ascii="Calibri" w:eastAsia="Calibri" w:hAnsi="Calibri" w:cs="Calibri"/>
          <w:sz w:val="22"/>
          <w:szCs w:val="22"/>
          <w:lang w:eastAsia="pl-PL"/>
        </w:rPr>
        <w:t>–</w:t>
      </w:r>
      <w:r w:rsidR="003A6E7D">
        <w:rPr>
          <w:rFonts w:ascii="Calibri" w:eastAsia="Calibri" w:hAnsi="Calibri" w:cs="Calibri"/>
          <w:sz w:val="22"/>
          <w:szCs w:val="22"/>
          <w:lang w:eastAsia="pl-PL"/>
        </w:rPr>
        <w:t xml:space="preserve"> </w:t>
      </w:r>
      <w:r w:rsidRPr="00F20B52">
        <w:rPr>
          <w:rFonts w:ascii="Calibri" w:eastAsia="Calibri" w:hAnsi="Calibri" w:cs="Calibri"/>
          <w:sz w:val="22"/>
          <w:szCs w:val="22"/>
          <w:lang w:eastAsia="pl-PL"/>
        </w:rPr>
        <w:t>art. 6 ust.1 lit. f</w:t>
      </w:r>
      <w:r>
        <w:rPr>
          <w:rFonts w:ascii="Calibri" w:eastAsia="Calibri" w:hAnsi="Calibri" w:cs="Calibri"/>
          <w:sz w:val="22"/>
          <w:szCs w:val="22"/>
          <w:lang w:eastAsia="pl-PL"/>
        </w:rPr>
        <w:t xml:space="preserve"> RODO - przez co należy rozumieć m.in. </w:t>
      </w:r>
      <w:r w:rsidR="004D417F">
        <w:rPr>
          <w:rFonts w:ascii="Calibri" w:eastAsia="Calibri" w:hAnsi="Calibri" w:cs="Calibri"/>
          <w:sz w:val="22"/>
          <w:szCs w:val="22"/>
          <w:lang w:eastAsia="pl-PL"/>
        </w:rPr>
        <w:t xml:space="preserve">ustalenie, </w:t>
      </w:r>
      <w:r>
        <w:rPr>
          <w:rFonts w:ascii="Calibri" w:eastAsia="Calibri" w:hAnsi="Calibri" w:cs="Calibri"/>
          <w:sz w:val="22"/>
          <w:szCs w:val="22"/>
          <w:lang w:eastAsia="pl-PL"/>
        </w:rPr>
        <w:t>dochodzenie</w:t>
      </w:r>
      <w:r w:rsidR="004D417F">
        <w:rPr>
          <w:rFonts w:ascii="Calibri" w:eastAsia="Calibri" w:hAnsi="Calibri" w:cs="Calibri"/>
          <w:sz w:val="22"/>
          <w:szCs w:val="22"/>
          <w:lang w:eastAsia="pl-PL"/>
        </w:rPr>
        <w:t xml:space="preserve"> lub</w:t>
      </w:r>
      <w:r>
        <w:rPr>
          <w:rFonts w:ascii="Calibri" w:eastAsia="Calibri" w:hAnsi="Calibri" w:cs="Calibri"/>
          <w:sz w:val="22"/>
          <w:szCs w:val="22"/>
          <w:lang w:eastAsia="pl-PL"/>
        </w:rPr>
        <w:t xml:space="preserve"> obron</w:t>
      </w:r>
      <w:r w:rsidR="004D417F">
        <w:rPr>
          <w:rFonts w:ascii="Calibri" w:eastAsia="Calibri" w:hAnsi="Calibri" w:cs="Calibri"/>
          <w:sz w:val="22"/>
          <w:szCs w:val="22"/>
          <w:lang w:eastAsia="pl-PL"/>
        </w:rPr>
        <w:t>ę</w:t>
      </w:r>
      <w:r w:rsidR="00710B83">
        <w:rPr>
          <w:rFonts w:ascii="Calibri" w:eastAsia="Calibri" w:hAnsi="Calibri" w:cs="Calibri"/>
          <w:sz w:val="22"/>
          <w:szCs w:val="22"/>
          <w:lang w:eastAsia="pl-PL"/>
        </w:rPr>
        <w:t xml:space="preserve"> </w:t>
      </w:r>
      <w:r>
        <w:rPr>
          <w:rFonts w:ascii="Calibri" w:eastAsia="Calibri" w:hAnsi="Calibri" w:cs="Calibri"/>
          <w:sz w:val="22"/>
          <w:szCs w:val="22"/>
          <w:lang w:eastAsia="pl-PL"/>
        </w:rPr>
        <w:t>roszczeń</w:t>
      </w:r>
      <w:r w:rsidR="004D417F">
        <w:rPr>
          <w:rFonts w:ascii="Calibri" w:eastAsia="Calibri" w:hAnsi="Calibri" w:cs="Calibri"/>
          <w:sz w:val="22"/>
          <w:szCs w:val="22"/>
          <w:lang w:eastAsia="pl-PL"/>
        </w:rPr>
        <w:t>, a także</w:t>
      </w:r>
      <w:r w:rsidR="00710B83">
        <w:rPr>
          <w:rFonts w:ascii="Calibri" w:eastAsia="Calibri" w:hAnsi="Calibri" w:cs="Calibri"/>
          <w:sz w:val="22"/>
          <w:szCs w:val="22"/>
          <w:lang w:eastAsia="pl-PL"/>
        </w:rPr>
        <w:t xml:space="preserve"> </w:t>
      </w:r>
      <w:r>
        <w:rPr>
          <w:rFonts w:ascii="Calibri" w:eastAsia="Calibri" w:hAnsi="Calibri" w:cs="Calibri"/>
          <w:sz w:val="22"/>
          <w:szCs w:val="22"/>
          <w:lang w:eastAsia="pl-PL"/>
        </w:rPr>
        <w:t xml:space="preserve">zapewnienie bezpieczeństwa osób </w:t>
      </w:r>
      <w:r w:rsidR="0011002F">
        <w:rPr>
          <w:rFonts w:ascii="Calibri" w:eastAsia="Calibri" w:hAnsi="Calibri" w:cs="Calibri"/>
          <w:sz w:val="22"/>
          <w:szCs w:val="22"/>
          <w:lang w:eastAsia="pl-PL"/>
        </w:rPr>
        <w:br/>
      </w:r>
      <w:r>
        <w:rPr>
          <w:rFonts w:ascii="Calibri" w:eastAsia="Calibri" w:hAnsi="Calibri" w:cs="Calibri"/>
          <w:sz w:val="22"/>
          <w:szCs w:val="22"/>
          <w:lang w:eastAsia="pl-PL"/>
        </w:rPr>
        <w:t>i mienia na ter</w:t>
      </w:r>
      <w:r w:rsidR="00710B83">
        <w:rPr>
          <w:rFonts w:ascii="Calibri" w:eastAsia="Calibri" w:hAnsi="Calibri" w:cs="Calibri"/>
          <w:sz w:val="22"/>
          <w:szCs w:val="22"/>
          <w:lang w:eastAsia="pl-PL"/>
        </w:rPr>
        <w:t>e</w:t>
      </w:r>
      <w:r>
        <w:rPr>
          <w:rFonts w:ascii="Calibri" w:eastAsia="Calibri" w:hAnsi="Calibri" w:cs="Calibri"/>
          <w:sz w:val="22"/>
          <w:szCs w:val="22"/>
          <w:lang w:eastAsia="pl-PL"/>
        </w:rPr>
        <w:t>nie zakładu pracy;</w:t>
      </w:r>
    </w:p>
    <w:p w:rsidR="002D4174" w:rsidRPr="00191D2D" w:rsidRDefault="002D4174" w:rsidP="002D4174">
      <w:pPr>
        <w:pStyle w:val="Akapitzlist"/>
        <w:numPr>
          <w:ilvl w:val="0"/>
          <w:numId w:val="4"/>
        </w:numPr>
        <w:jc w:val="both"/>
        <w:rPr>
          <w:rFonts w:ascii="Calibri" w:eastAsia="Calibri" w:hAnsi="Calibri" w:cs="Calibri"/>
          <w:sz w:val="22"/>
          <w:szCs w:val="22"/>
          <w:lang w:eastAsia="pl-PL"/>
        </w:rPr>
      </w:pPr>
      <w:r>
        <w:rPr>
          <w:rFonts w:ascii="Calibri" w:eastAsia="Calibri" w:hAnsi="Calibri" w:cs="Calibri"/>
          <w:sz w:val="22"/>
          <w:szCs w:val="22"/>
          <w:lang w:eastAsia="pl-PL"/>
        </w:rPr>
        <w:t>A</w:t>
      </w:r>
      <w:r w:rsidRPr="00391650">
        <w:rPr>
          <w:rFonts w:ascii="Calibri" w:eastAsia="Calibri" w:hAnsi="Calibri" w:cs="Calibri"/>
          <w:sz w:val="22"/>
          <w:szCs w:val="22"/>
          <w:lang w:eastAsia="pl-PL"/>
        </w:rPr>
        <w:t>rt. 9 ust. 2 lit. b</w:t>
      </w:r>
      <w:r>
        <w:rPr>
          <w:rFonts w:ascii="Calibri" w:eastAsia="Calibri" w:hAnsi="Calibri" w:cs="Calibri"/>
          <w:sz w:val="22"/>
          <w:szCs w:val="22"/>
          <w:lang w:eastAsia="pl-PL"/>
        </w:rPr>
        <w:t xml:space="preserve"> RODO</w:t>
      </w:r>
      <w:r w:rsidRPr="00391650">
        <w:rPr>
          <w:rFonts w:ascii="Calibri" w:eastAsia="Calibri" w:hAnsi="Calibri" w:cs="Calibri"/>
          <w:sz w:val="22"/>
          <w:szCs w:val="22"/>
          <w:lang w:eastAsia="pl-PL"/>
        </w:rPr>
        <w:t xml:space="preserve">, tj. </w:t>
      </w:r>
      <w:r>
        <w:rPr>
          <w:rFonts w:ascii="Calibri" w:eastAsia="Calibri" w:hAnsi="Calibri" w:cs="Calibri"/>
          <w:sz w:val="22"/>
          <w:szCs w:val="22"/>
          <w:lang w:eastAsia="pl-PL"/>
        </w:rPr>
        <w:t xml:space="preserve">w zakresie szczególnych kategorii danych osobowych </w:t>
      </w:r>
      <w:r w:rsidRPr="00391650">
        <w:rPr>
          <w:rFonts w:ascii="Calibri" w:eastAsia="Calibri" w:hAnsi="Calibri" w:cs="Calibri"/>
          <w:sz w:val="22"/>
          <w:szCs w:val="22"/>
          <w:lang w:eastAsia="pl-PL"/>
        </w:rPr>
        <w:t xml:space="preserve">przetwarzanie może być konieczne dla wykonania ciążących na </w:t>
      </w:r>
      <w:r>
        <w:rPr>
          <w:rFonts w:ascii="Calibri" w:eastAsia="Calibri" w:hAnsi="Calibri" w:cs="Calibri"/>
          <w:sz w:val="22"/>
          <w:szCs w:val="22"/>
          <w:lang w:eastAsia="pl-PL"/>
        </w:rPr>
        <w:t>Pracodawcy</w:t>
      </w:r>
      <w:r w:rsidRPr="00391650">
        <w:rPr>
          <w:rFonts w:ascii="Calibri" w:eastAsia="Calibri" w:hAnsi="Calibri" w:cs="Calibri"/>
          <w:sz w:val="22"/>
          <w:szCs w:val="22"/>
          <w:lang w:eastAsia="pl-PL"/>
        </w:rPr>
        <w:t xml:space="preserve"> obowiązków oraz praw wynikających z prawa pracy, takich jak dokumentacja zwolnień lekarskich, dokumentacja BHP.</w:t>
      </w:r>
    </w:p>
    <w:p w:rsidR="002D4174" w:rsidRPr="00191D2D" w:rsidRDefault="004D417F" w:rsidP="002D4174">
      <w:pPr>
        <w:pStyle w:val="Akapitzlist"/>
        <w:numPr>
          <w:ilvl w:val="0"/>
          <w:numId w:val="4"/>
        </w:numPr>
        <w:jc w:val="both"/>
        <w:rPr>
          <w:rFonts w:ascii="Calibri" w:eastAsia="Calibri" w:hAnsi="Calibri" w:cs="Calibri"/>
          <w:sz w:val="22"/>
          <w:szCs w:val="22"/>
          <w:lang w:eastAsia="pl-PL"/>
        </w:rPr>
      </w:pPr>
      <w:r>
        <w:rPr>
          <w:rFonts w:ascii="Calibri" w:eastAsia="Calibri" w:hAnsi="Calibri" w:cs="Calibri"/>
          <w:sz w:val="22"/>
          <w:szCs w:val="22"/>
          <w:lang w:eastAsia="pl-PL"/>
        </w:rPr>
        <w:t xml:space="preserve">Zgoda – </w:t>
      </w:r>
      <w:r w:rsidRPr="00F20B52">
        <w:rPr>
          <w:rFonts w:ascii="Calibri" w:eastAsia="Calibri" w:hAnsi="Calibri" w:cs="Calibri"/>
          <w:sz w:val="22"/>
          <w:szCs w:val="22"/>
          <w:lang w:eastAsia="pl-PL"/>
        </w:rPr>
        <w:t xml:space="preserve">art. 6 ust.1 lit. </w:t>
      </w:r>
      <w:r>
        <w:rPr>
          <w:rFonts w:ascii="Calibri" w:eastAsia="Calibri" w:hAnsi="Calibri" w:cs="Calibri"/>
          <w:sz w:val="22"/>
          <w:szCs w:val="22"/>
          <w:lang w:eastAsia="pl-PL"/>
        </w:rPr>
        <w:t>a RODO  - w</w:t>
      </w:r>
      <w:r w:rsidR="003A6E7D">
        <w:rPr>
          <w:rFonts w:ascii="Calibri" w:eastAsia="Calibri" w:hAnsi="Calibri" w:cs="Calibri"/>
          <w:sz w:val="22"/>
          <w:szCs w:val="22"/>
          <w:lang w:eastAsia="pl-PL"/>
        </w:rPr>
        <w:t xml:space="preserve"> </w:t>
      </w:r>
      <w:r w:rsidR="002D4174" w:rsidRPr="00191D2D">
        <w:rPr>
          <w:rFonts w:ascii="Calibri" w:eastAsia="Calibri" w:hAnsi="Calibri" w:cs="Calibri"/>
          <w:sz w:val="22"/>
          <w:szCs w:val="22"/>
          <w:lang w:eastAsia="pl-PL"/>
        </w:rPr>
        <w:t>przypadku, gdy Pani/Pan prze</w:t>
      </w:r>
      <w:r w:rsidR="003A6E7D">
        <w:rPr>
          <w:rFonts w:ascii="Calibri" w:eastAsia="Calibri" w:hAnsi="Calibri" w:cs="Calibri"/>
          <w:sz w:val="22"/>
          <w:szCs w:val="22"/>
          <w:lang w:eastAsia="pl-PL"/>
        </w:rPr>
        <w:t>kazuje Pracodawcy dane inne niż</w:t>
      </w:r>
      <w:r w:rsidR="002D4174" w:rsidRPr="00191D2D">
        <w:rPr>
          <w:rFonts w:ascii="Calibri" w:eastAsia="Calibri" w:hAnsi="Calibri" w:cs="Calibri"/>
          <w:sz w:val="22"/>
          <w:szCs w:val="22"/>
          <w:lang w:eastAsia="pl-PL"/>
        </w:rPr>
        <w:t xml:space="preserve"> określone w przepisach prawa, </w:t>
      </w:r>
      <w:r w:rsidR="008F5FA5" w:rsidRPr="00191D2D">
        <w:rPr>
          <w:rFonts w:ascii="Calibri" w:eastAsia="Calibri" w:hAnsi="Calibri" w:cs="Calibri"/>
          <w:sz w:val="22"/>
          <w:szCs w:val="22"/>
          <w:lang w:eastAsia="pl-PL"/>
        </w:rPr>
        <w:t>podstawą prawną przetwarzania danych osobowych Pracownika może być Pani/Pana zgoda.</w:t>
      </w:r>
    </w:p>
    <w:p w:rsidR="002D4174" w:rsidRPr="00191D2D" w:rsidRDefault="002D4174" w:rsidP="002D4174">
      <w:pPr>
        <w:pStyle w:val="Akapitzlist"/>
        <w:numPr>
          <w:ilvl w:val="0"/>
          <w:numId w:val="1"/>
        </w:numPr>
        <w:jc w:val="both"/>
        <w:rPr>
          <w:rFonts w:ascii="Calibri" w:eastAsia="Calibri" w:hAnsi="Calibri" w:cs="Calibri"/>
          <w:b/>
          <w:sz w:val="22"/>
          <w:szCs w:val="22"/>
          <w:lang w:eastAsia="pl-PL"/>
        </w:rPr>
      </w:pPr>
      <w:r w:rsidRPr="00191D2D">
        <w:rPr>
          <w:rFonts w:ascii="Calibri" w:eastAsia="Calibri" w:hAnsi="Calibri" w:cs="Calibri"/>
          <w:b/>
          <w:sz w:val="22"/>
          <w:szCs w:val="22"/>
          <w:lang w:eastAsia="pl-PL"/>
        </w:rPr>
        <w:t>Odbiorcy danych.</w:t>
      </w:r>
    </w:p>
    <w:p w:rsidR="002D4174" w:rsidRPr="00391650" w:rsidRDefault="002D4174" w:rsidP="001E7879">
      <w:pPr>
        <w:ind w:left="284"/>
        <w:jc w:val="both"/>
        <w:rPr>
          <w:rFonts w:ascii="Calibri" w:eastAsia="Calibri" w:hAnsi="Calibri" w:cs="Calibri"/>
          <w:sz w:val="22"/>
          <w:szCs w:val="22"/>
          <w:lang w:eastAsia="pl-PL"/>
        </w:rPr>
      </w:pPr>
      <w:r w:rsidRPr="00391650">
        <w:rPr>
          <w:rFonts w:ascii="Calibri" w:eastAsia="Calibri" w:hAnsi="Calibri" w:cs="Calibri"/>
          <w:sz w:val="22"/>
          <w:szCs w:val="22"/>
          <w:lang w:eastAsia="pl-PL"/>
        </w:rPr>
        <w:t xml:space="preserve">Odbiorcami danych mogą być: </w:t>
      </w:r>
    </w:p>
    <w:p w:rsidR="002D4174" w:rsidRPr="00191D2D" w:rsidRDefault="002D4174" w:rsidP="002D4174">
      <w:pPr>
        <w:pStyle w:val="Akapitzlist"/>
        <w:numPr>
          <w:ilvl w:val="0"/>
          <w:numId w:val="5"/>
        </w:numPr>
        <w:jc w:val="both"/>
        <w:rPr>
          <w:rFonts w:ascii="Calibri" w:eastAsia="Calibri" w:hAnsi="Calibri" w:cs="Calibri"/>
          <w:sz w:val="22"/>
          <w:szCs w:val="22"/>
          <w:lang w:eastAsia="pl-PL"/>
        </w:rPr>
      </w:pPr>
      <w:r w:rsidRPr="00191D2D">
        <w:rPr>
          <w:rFonts w:ascii="Calibri" w:eastAsia="Calibri" w:hAnsi="Calibri" w:cs="Calibri"/>
          <w:sz w:val="22"/>
          <w:szCs w:val="22"/>
          <w:lang w:eastAsia="pl-PL"/>
        </w:rPr>
        <w:t xml:space="preserve">podwykonawcy Pracodawcy (podmioty przetwarzające) które realizują </w:t>
      </w:r>
      <w:r>
        <w:rPr>
          <w:rFonts w:ascii="Calibri" w:eastAsia="Calibri" w:hAnsi="Calibri" w:cs="Calibri"/>
          <w:sz w:val="22"/>
          <w:szCs w:val="22"/>
          <w:lang w:eastAsia="pl-PL"/>
        </w:rPr>
        <w:t xml:space="preserve">na rzecz </w:t>
      </w:r>
      <w:r w:rsidRPr="00191D2D">
        <w:rPr>
          <w:rFonts w:ascii="Calibri" w:eastAsia="Calibri" w:hAnsi="Calibri" w:cs="Calibri"/>
          <w:sz w:val="22"/>
          <w:szCs w:val="22"/>
          <w:lang w:eastAsia="pl-PL"/>
        </w:rPr>
        <w:t>Pracodawcy usługi księgowe, informatyczne, kurierskie, pocztowe oraz szkoleniowe w zakresie niezbędnym do realizacji tych usług</w:t>
      </w:r>
      <w:r>
        <w:rPr>
          <w:rFonts w:ascii="Calibri" w:eastAsia="Calibri" w:hAnsi="Calibri" w:cs="Calibri"/>
          <w:sz w:val="22"/>
          <w:szCs w:val="22"/>
          <w:lang w:eastAsia="pl-PL"/>
        </w:rPr>
        <w:t>;</w:t>
      </w:r>
    </w:p>
    <w:p w:rsidR="002D4174" w:rsidRPr="00191D2D" w:rsidRDefault="00146B5A" w:rsidP="002D4174">
      <w:pPr>
        <w:pStyle w:val="Akapitzlist"/>
        <w:numPr>
          <w:ilvl w:val="0"/>
          <w:numId w:val="5"/>
        </w:numPr>
        <w:jc w:val="both"/>
        <w:rPr>
          <w:rFonts w:ascii="Calibri" w:eastAsia="Calibri" w:hAnsi="Calibri" w:cs="Calibri"/>
          <w:sz w:val="22"/>
          <w:szCs w:val="22"/>
          <w:lang w:eastAsia="pl-PL"/>
        </w:rPr>
      </w:pPr>
      <w:r>
        <w:rPr>
          <w:rFonts w:ascii="Calibri" w:eastAsia="Calibri" w:hAnsi="Calibri" w:cs="Calibri"/>
          <w:sz w:val="22"/>
          <w:szCs w:val="22"/>
          <w:lang w:eastAsia="pl-PL"/>
        </w:rPr>
        <w:t>partnerzy biznesow</w:t>
      </w:r>
      <w:r w:rsidR="008C6AA8">
        <w:rPr>
          <w:rFonts w:ascii="Calibri" w:eastAsia="Calibri" w:hAnsi="Calibri" w:cs="Calibri"/>
          <w:sz w:val="22"/>
          <w:szCs w:val="22"/>
          <w:lang w:eastAsia="pl-PL"/>
        </w:rPr>
        <w:t>i, kontrahenci lub potencjalni kontrahenci Pracodawcy, czyli podmioty</w:t>
      </w:r>
      <w:r w:rsidR="002D4174" w:rsidRPr="00191D2D">
        <w:rPr>
          <w:rFonts w:ascii="Calibri" w:eastAsia="Calibri" w:hAnsi="Calibri" w:cs="Calibri"/>
          <w:sz w:val="22"/>
          <w:szCs w:val="22"/>
          <w:lang w:eastAsia="pl-PL"/>
        </w:rPr>
        <w:t xml:space="preserve">, </w:t>
      </w:r>
      <w:r w:rsidR="008C6AA8">
        <w:rPr>
          <w:rFonts w:ascii="Calibri" w:eastAsia="Calibri" w:hAnsi="Calibri" w:cs="Calibri"/>
          <w:sz w:val="22"/>
          <w:szCs w:val="22"/>
          <w:lang w:eastAsia="pl-PL"/>
        </w:rPr>
        <w:br/>
      </w:r>
      <w:r w:rsidR="00D32D62">
        <w:rPr>
          <w:rFonts w:ascii="Calibri" w:eastAsia="Calibri" w:hAnsi="Calibri" w:cs="Calibri"/>
          <w:sz w:val="22"/>
          <w:szCs w:val="22"/>
          <w:lang w:eastAsia="pl-PL"/>
        </w:rPr>
        <w:t>z którymi UEK współpracuje</w:t>
      </w:r>
      <w:r w:rsidR="00887B2D">
        <w:rPr>
          <w:rFonts w:ascii="Calibri" w:eastAsia="Calibri" w:hAnsi="Calibri" w:cs="Calibri"/>
          <w:sz w:val="22"/>
          <w:szCs w:val="22"/>
          <w:lang w:eastAsia="pl-PL"/>
        </w:rPr>
        <w:t xml:space="preserve"> oferując lub  świadcząc swoje</w:t>
      </w:r>
      <w:r w:rsidR="002D4174" w:rsidRPr="00191D2D">
        <w:rPr>
          <w:rFonts w:ascii="Calibri" w:eastAsia="Calibri" w:hAnsi="Calibri" w:cs="Calibri"/>
          <w:sz w:val="22"/>
          <w:szCs w:val="22"/>
          <w:lang w:eastAsia="pl-PL"/>
        </w:rPr>
        <w:t xml:space="preserve"> usługi</w:t>
      </w:r>
      <w:r w:rsidR="002D4174">
        <w:rPr>
          <w:rFonts w:ascii="Calibri" w:eastAsia="Calibri" w:hAnsi="Calibri" w:cs="Calibri"/>
          <w:sz w:val="22"/>
          <w:szCs w:val="22"/>
          <w:lang w:eastAsia="pl-PL"/>
        </w:rPr>
        <w:t>;</w:t>
      </w:r>
    </w:p>
    <w:p w:rsidR="002D4174" w:rsidRPr="0084322F" w:rsidRDefault="002D4174" w:rsidP="002D4174">
      <w:pPr>
        <w:pStyle w:val="Akapitzlist"/>
        <w:numPr>
          <w:ilvl w:val="0"/>
          <w:numId w:val="5"/>
        </w:numPr>
        <w:jc w:val="both"/>
        <w:rPr>
          <w:rFonts w:ascii="Calibri" w:eastAsia="Calibri" w:hAnsi="Calibri" w:cs="Calibri"/>
          <w:sz w:val="22"/>
          <w:szCs w:val="22"/>
          <w:lang w:eastAsia="pl-PL"/>
        </w:rPr>
      </w:pPr>
      <w:r w:rsidRPr="00191D2D">
        <w:rPr>
          <w:rFonts w:ascii="Calibri" w:eastAsia="Calibri" w:hAnsi="Calibri" w:cs="Calibri"/>
          <w:sz w:val="22"/>
          <w:szCs w:val="22"/>
          <w:lang w:eastAsia="pl-PL"/>
        </w:rPr>
        <w:t>organy lub instytucje określone przez przepisy prawa np. Urząd Skarbowy, ZUS,</w:t>
      </w:r>
      <w:r w:rsidR="00146B5A">
        <w:rPr>
          <w:rFonts w:ascii="Calibri" w:eastAsia="Calibri" w:hAnsi="Calibri" w:cs="Calibri"/>
          <w:sz w:val="22"/>
          <w:szCs w:val="22"/>
          <w:lang w:eastAsia="pl-PL"/>
        </w:rPr>
        <w:t xml:space="preserve"> </w:t>
      </w:r>
      <w:r w:rsidRPr="00191D2D">
        <w:rPr>
          <w:rFonts w:ascii="Calibri" w:eastAsia="Calibri" w:hAnsi="Calibri" w:cs="Calibri"/>
          <w:sz w:val="22"/>
          <w:szCs w:val="22"/>
          <w:lang w:eastAsia="pl-PL"/>
        </w:rPr>
        <w:t>PIP.</w:t>
      </w:r>
      <w:r w:rsidR="00146B5A">
        <w:rPr>
          <w:rFonts w:ascii="Calibri" w:eastAsia="Calibri" w:hAnsi="Calibri" w:cs="Calibri"/>
          <w:sz w:val="22"/>
          <w:szCs w:val="22"/>
          <w:lang w:eastAsia="pl-PL"/>
        </w:rPr>
        <w:t xml:space="preserve"> </w:t>
      </w:r>
      <w:r w:rsidRPr="0084322F">
        <w:rPr>
          <w:rFonts w:ascii="Calibri" w:hAnsi="Calibri" w:cs="Calibri"/>
          <w:sz w:val="22"/>
          <w:szCs w:val="22"/>
          <w:lang w:eastAsia="pl-PL"/>
        </w:rPr>
        <w:t>Nagrania z monitoringu wizyjnego mogą zostać udostępnione organom ścigania, na ich wniosek.</w:t>
      </w:r>
    </w:p>
    <w:p w:rsidR="002D4174" w:rsidRPr="00191D2D" w:rsidRDefault="002D4174" w:rsidP="002D4174">
      <w:pPr>
        <w:pStyle w:val="Akapitzlist"/>
        <w:numPr>
          <w:ilvl w:val="0"/>
          <w:numId w:val="1"/>
        </w:numPr>
        <w:jc w:val="both"/>
        <w:rPr>
          <w:rFonts w:ascii="Calibri" w:eastAsia="Calibri" w:hAnsi="Calibri" w:cs="Calibri"/>
          <w:b/>
          <w:sz w:val="22"/>
          <w:szCs w:val="22"/>
          <w:lang w:eastAsia="pl-PL"/>
        </w:rPr>
      </w:pPr>
      <w:r w:rsidRPr="00191D2D">
        <w:rPr>
          <w:rFonts w:ascii="Calibri" w:eastAsia="Calibri" w:hAnsi="Calibri" w:cs="Calibri"/>
          <w:b/>
          <w:sz w:val="22"/>
          <w:szCs w:val="22"/>
          <w:lang w:eastAsia="pl-PL"/>
        </w:rPr>
        <w:t>Okres przechowywania danych osobowych.</w:t>
      </w:r>
    </w:p>
    <w:p w:rsidR="002D4174" w:rsidRPr="00391650" w:rsidRDefault="002D4174" w:rsidP="001E7879">
      <w:pPr>
        <w:ind w:left="284"/>
        <w:jc w:val="both"/>
        <w:rPr>
          <w:rFonts w:ascii="Calibri" w:eastAsia="Calibri" w:hAnsi="Calibri" w:cs="Calibri"/>
          <w:sz w:val="22"/>
          <w:szCs w:val="22"/>
          <w:lang w:eastAsia="pl-PL"/>
        </w:rPr>
      </w:pPr>
      <w:r w:rsidRPr="00391650">
        <w:rPr>
          <w:rFonts w:ascii="Calibri" w:eastAsia="Calibri" w:hAnsi="Calibri" w:cs="Calibri"/>
          <w:sz w:val="22"/>
          <w:szCs w:val="22"/>
          <w:lang w:eastAsia="pl-PL"/>
        </w:rPr>
        <w:t xml:space="preserve">Dane osobowe będą przechowywane przez </w:t>
      </w:r>
      <w:r>
        <w:rPr>
          <w:rFonts w:ascii="Calibri" w:eastAsia="Calibri" w:hAnsi="Calibri" w:cs="Calibri"/>
          <w:sz w:val="22"/>
          <w:szCs w:val="22"/>
          <w:lang w:eastAsia="pl-PL"/>
        </w:rPr>
        <w:t xml:space="preserve">czas trwania umowy o pracę i okres przedawnienia ewentualnych roszczeń. Następnie dane będą przechowywane przez </w:t>
      </w:r>
      <w:r w:rsidRPr="00391650">
        <w:rPr>
          <w:rFonts w:ascii="Calibri" w:eastAsia="Calibri" w:hAnsi="Calibri" w:cs="Calibri"/>
          <w:sz w:val="22"/>
          <w:szCs w:val="22"/>
          <w:lang w:eastAsia="pl-PL"/>
        </w:rPr>
        <w:t xml:space="preserve">okresy określone </w:t>
      </w:r>
      <w:r w:rsidR="00D32D62">
        <w:rPr>
          <w:rFonts w:ascii="Calibri" w:eastAsia="Calibri" w:hAnsi="Calibri" w:cs="Calibri"/>
          <w:sz w:val="22"/>
          <w:szCs w:val="22"/>
          <w:lang w:eastAsia="pl-PL"/>
        </w:rPr>
        <w:br/>
      </w:r>
      <w:r w:rsidRPr="00391650">
        <w:rPr>
          <w:rFonts w:ascii="Calibri" w:eastAsia="Calibri" w:hAnsi="Calibri" w:cs="Calibri"/>
          <w:sz w:val="22"/>
          <w:szCs w:val="22"/>
          <w:lang w:eastAsia="pl-PL"/>
        </w:rPr>
        <w:t>w przepisach prawa :</w:t>
      </w:r>
    </w:p>
    <w:p w:rsidR="002D4174" w:rsidRPr="00191D2D" w:rsidRDefault="002D4174" w:rsidP="002D4174">
      <w:pPr>
        <w:pStyle w:val="Akapitzlist"/>
        <w:numPr>
          <w:ilvl w:val="0"/>
          <w:numId w:val="6"/>
        </w:numPr>
        <w:jc w:val="both"/>
        <w:rPr>
          <w:rFonts w:ascii="Calibri" w:eastAsia="Calibri" w:hAnsi="Calibri" w:cs="Calibri"/>
          <w:sz w:val="22"/>
          <w:szCs w:val="22"/>
          <w:lang w:eastAsia="pl-PL"/>
        </w:rPr>
      </w:pPr>
      <w:r w:rsidRPr="00191D2D">
        <w:rPr>
          <w:rFonts w:ascii="Calibri" w:eastAsia="Calibri" w:hAnsi="Calibri" w:cs="Calibri"/>
          <w:sz w:val="22"/>
          <w:szCs w:val="22"/>
          <w:lang w:eastAsia="pl-PL"/>
        </w:rPr>
        <w:t>okresy o których mowa</w:t>
      </w:r>
      <w:r w:rsidR="00D32D62">
        <w:rPr>
          <w:rFonts w:ascii="Calibri" w:eastAsia="Calibri" w:hAnsi="Calibri" w:cs="Calibri"/>
          <w:sz w:val="22"/>
          <w:szCs w:val="22"/>
          <w:lang w:eastAsia="pl-PL"/>
        </w:rPr>
        <w:t xml:space="preserve"> w U</w:t>
      </w:r>
      <w:r w:rsidRPr="00191D2D">
        <w:rPr>
          <w:rFonts w:ascii="Calibri" w:eastAsia="Calibri" w:hAnsi="Calibri" w:cs="Calibri"/>
          <w:sz w:val="22"/>
          <w:szCs w:val="22"/>
          <w:lang w:eastAsia="pl-PL"/>
        </w:rPr>
        <w:t xml:space="preserve">stawie z dnia 14 lipca 1983 r. o narodowym zasobie archiwalnym </w:t>
      </w:r>
      <w:r w:rsidR="00D32D62">
        <w:rPr>
          <w:rFonts w:ascii="Calibri" w:eastAsia="Calibri" w:hAnsi="Calibri" w:cs="Calibri"/>
          <w:sz w:val="22"/>
          <w:szCs w:val="22"/>
          <w:lang w:eastAsia="pl-PL"/>
        </w:rPr>
        <w:br/>
      </w:r>
      <w:r w:rsidR="00F71D98">
        <w:rPr>
          <w:rFonts w:ascii="Calibri" w:eastAsia="Calibri" w:hAnsi="Calibri" w:cs="Calibri"/>
          <w:sz w:val="22"/>
          <w:szCs w:val="22"/>
          <w:lang w:eastAsia="pl-PL"/>
        </w:rPr>
        <w:t>i archiwach</w:t>
      </w:r>
      <w:r w:rsidRPr="00191D2D">
        <w:rPr>
          <w:rFonts w:ascii="Calibri" w:eastAsia="Calibri" w:hAnsi="Calibri" w:cs="Calibri"/>
          <w:sz w:val="22"/>
          <w:szCs w:val="22"/>
          <w:lang w:eastAsia="pl-PL"/>
        </w:rPr>
        <w:t>;</w:t>
      </w:r>
    </w:p>
    <w:p w:rsidR="002D4174" w:rsidRPr="00191D2D" w:rsidRDefault="00D32D62" w:rsidP="002D4174">
      <w:pPr>
        <w:pStyle w:val="Akapitzlist"/>
        <w:numPr>
          <w:ilvl w:val="0"/>
          <w:numId w:val="6"/>
        </w:numPr>
        <w:jc w:val="both"/>
        <w:rPr>
          <w:rFonts w:ascii="Calibri" w:eastAsia="Calibri" w:hAnsi="Calibri" w:cs="Calibri"/>
          <w:sz w:val="22"/>
          <w:szCs w:val="22"/>
          <w:lang w:eastAsia="pl-PL"/>
        </w:rPr>
      </w:pPr>
      <w:r>
        <w:rPr>
          <w:rFonts w:ascii="Calibri" w:eastAsia="Calibri" w:hAnsi="Calibri" w:cs="Calibri"/>
          <w:sz w:val="22"/>
          <w:szCs w:val="22"/>
          <w:lang w:eastAsia="pl-PL"/>
        </w:rPr>
        <w:t>okresy o których mowa w U</w:t>
      </w:r>
      <w:r w:rsidR="002D4174" w:rsidRPr="00191D2D">
        <w:rPr>
          <w:rFonts w:ascii="Calibri" w:eastAsia="Calibri" w:hAnsi="Calibri" w:cs="Calibri"/>
          <w:sz w:val="22"/>
          <w:szCs w:val="22"/>
          <w:lang w:eastAsia="pl-PL"/>
        </w:rPr>
        <w:t xml:space="preserve">stawie z dnia 17 grudnia 1998 r. o emeryturach i rentach </w:t>
      </w:r>
      <w:r>
        <w:rPr>
          <w:rFonts w:ascii="Calibri" w:eastAsia="Calibri" w:hAnsi="Calibri" w:cs="Calibri"/>
          <w:sz w:val="22"/>
          <w:szCs w:val="22"/>
          <w:lang w:eastAsia="pl-PL"/>
        </w:rPr>
        <w:br/>
      </w:r>
      <w:r w:rsidR="002D4174" w:rsidRPr="00191D2D">
        <w:rPr>
          <w:rFonts w:ascii="Calibri" w:eastAsia="Calibri" w:hAnsi="Calibri" w:cs="Calibri"/>
          <w:sz w:val="22"/>
          <w:szCs w:val="22"/>
          <w:lang w:eastAsia="pl-PL"/>
        </w:rPr>
        <w:t>z F</w:t>
      </w:r>
      <w:r w:rsidR="00F71D98">
        <w:rPr>
          <w:rFonts w:ascii="Calibri" w:eastAsia="Calibri" w:hAnsi="Calibri" w:cs="Calibri"/>
          <w:sz w:val="22"/>
          <w:szCs w:val="22"/>
          <w:lang w:eastAsia="pl-PL"/>
        </w:rPr>
        <w:t>unduszu Ubezpieczeń Społecznych</w:t>
      </w:r>
      <w:r w:rsidR="002D4174" w:rsidRPr="00191D2D">
        <w:rPr>
          <w:rFonts w:ascii="Calibri" w:eastAsia="Calibri" w:hAnsi="Calibri" w:cs="Calibri"/>
          <w:sz w:val="22"/>
          <w:szCs w:val="22"/>
          <w:lang w:eastAsia="pl-PL"/>
        </w:rPr>
        <w:t>;</w:t>
      </w:r>
    </w:p>
    <w:p w:rsidR="002D4174" w:rsidRDefault="002D4174" w:rsidP="002D4174">
      <w:pPr>
        <w:pStyle w:val="Akapitzlist"/>
        <w:numPr>
          <w:ilvl w:val="0"/>
          <w:numId w:val="6"/>
        </w:numPr>
        <w:jc w:val="both"/>
        <w:rPr>
          <w:rFonts w:ascii="Calibri" w:eastAsia="Calibri" w:hAnsi="Calibri" w:cs="Calibri"/>
          <w:sz w:val="22"/>
          <w:szCs w:val="22"/>
          <w:lang w:eastAsia="pl-PL"/>
        </w:rPr>
      </w:pPr>
      <w:r w:rsidRPr="00191D2D">
        <w:rPr>
          <w:rFonts w:ascii="Calibri" w:eastAsia="Calibri" w:hAnsi="Calibri" w:cs="Calibri"/>
          <w:sz w:val="22"/>
          <w:szCs w:val="22"/>
          <w:lang w:eastAsia="pl-PL"/>
        </w:rPr>
        <w:t>okresy, o których m</w:t>
      </w:r>
      <w:r w:rsidR="00F00D0C">
        <w:rPr>
          <w:rFonts w:ascii="Calibri" w:eastAsia="Calibri" w:hAnsi="Calibri" w:cs="Calibri"/>
          <w:sz w:val="22"/>
          <w:szCs w:val="22"/>
          <w:lang w:eastAsia="pl-PL"/>
        </w:rPr>
        <w:t>owa w U</w:t>
      </w:r>
      <w:r w:rsidRPr="00191D2D">
        <w:rPr>
          <w:rFonts w:ascii="Calibri" w:eastAsia="Calibri" w:hAnsi="Calibri" w:cs="Calibri"/>
          <w:sz w:val="22"/>
          <w:szCs w:val="22"/>
          <w:lang w:eastAsia="pl-PL"/>
        </w:rPr>
        <w:t>stawie z dnia 29 września 19</w:t>
      </w:r>
      <w:bookmarkStart w:id="2" w:name="_GoBack"/>
      <w:bookmarkEnd w:id="2"/>
      <w:r w:rsidRPr="00191D2D">
        <w:rPr>
          <w:rFonts w:ascii="Calibri" w:eastAsia="Calibri" w:hAnsi="Calibri" w:cs="Calibri"/>
          <w:sz w:val="22"/>
          <w:szCs w:val="22"/>
          <w:lang w:eastAsia="pl-PL"/>
        </w:rPr>
        <w:t>9</w:t>
      </w:r>
      <w:r w:rsidR="00F71D98">
        <w:rPr>
          <w:rFonts w:ascii="Calibri" w:eastAsia="Calibri" w:hAnsi="Calibri" w:cs="Calibri"/>
          <w:sz w:val="22"/>
          <w:szCs w:val="22"/>
          <w:lang w:eastAsia="pl-PL"/>
        </w:rPr>
        <w:t>4 r. o rachunkowości</w:t>
      </w:r>
      <w:r>
        <w:rPr>
          <w:rFonts w:ascii="Calibri" w:eastAsia="Calibri" w:hAnsi="Calibri" w:cs="Calibri"/>
          <w:sz w:val="22"/>
          <w:szCs w:val="22"/>
          <w:lang w:eastAsia="pl-PL"/>
        </w:rPr>
        <w:t>.</w:t>
      </w:r>
    </w:p>
    <w:p w:rsidR="002D4174" w:rsidRDefault="002D4174" w:rsidP="00D84C69">
      <w:pPr>
        <w:ind w:left="284"/>
        <w:jc w:val="both"/>
        <w:rPr>
          <w:rFonts w:ascii="Calibri" w:hAnsi="Calibri" w:cs="Calibri"/>
          <w:b/>
          <w:sz w:val="22"/>
          <w:szCs w:val="22"/>
        </w:rPr>
      </w:pPr>
      <w:r w:rsidRPr="0084322F">
        <w:rPr>
          <w:rFonts w:ascii="Calibri" w:eastAsia="Calibri" w:hAnsi="Calibri" w:cs="Calibri"/>
          <w:sz w:val="22"/>
          <w:szCs w:val="22"/>
          <w:lang w:eastAsia="pl-PL"/>
        </w:rPr>
        <w:t>Nagrania z monitoringu będą przechowywane przez okres nie dłuższy niż 3 miesiące, chyba że zostały one zabezpieczone w związku z prowadzonym postępowaniem przez organy ścigania.</w:t>
      </w:r>
    </w:p>
    <w:p w:rsidR="008F5FA5" w:rsidRPr="008F5FA5" w:rsidRDefault="008F5FA5" w:rsidP="00D84C69">
      <w:pPr>
        <w:ind w:left="284"/>
        <w:jc w:val="both"/>
        <w:rPr>
          <w:rFonts w:ascii="Calibri" w:hAnsi="Calibri" w:cs="Calibri"/>
          <w:sz w:val="22"/>
          <w:szCs w:val="22"/>
        </w:rPr>
      </w:pPr>
      <w:r w:rsidRPr="00F9277D">
        <w:rPr>
          <w:rFonts w:ascii="Calibri" w:hAnsi="Calibri" w:cs="Calibri"/>
          <w:sz w:val="22"/>
          <w:szCs w:val="22"/>
        </w:rPr>
        <w:t xml:space="preserve">Dane osobowe </w:t>
      </w:r>
      <w:r>
        <w:rPr>
          <w:rFonts w:ascii="Calibri" w:hAnsi="Calibri" w:cs="Calibri"/>
          <w:sz w:val="22"/>
          <w:szCs w:val="22"/>
        </w:rPr>
        <w:t xml:space="preserve">przetwarzane na podstawie zgody przechowywane będą </w:t>
      </w:r>
      <w:r w:rsidRPr="00F9277D">
        <w:rPr>
          <w:rFonts w:ascii="Calibri" w:hAnsi="Calibri" w:cs="Calibri"/>
          <w:sz w:val="22"/>
          <w:szCs w:val="22"/>
        </w:rPr>
        <w:t xml:space="preserve">przez czas niezbędny </w:t>
      </w:r>
      <w:r w:rsidR="00F00D0C">
        <w:rPr>
          <w:rFonts w:ascii="Calibri" w:hAnsi="Calibri" w:cs="Calibri"/>
          <w:sz w:val="22"/>
          <w:szCs w:val="22"/>
        </w:rPr>
        <w:br/>
      </w:r>
      <w:r w:rsidRPr="00F9277D">
        <w:rPr>
          <w:rFonts w:ascii="Calibri" w:hAnsi="Calibri" w:cs="Calibri"/>
          <w:sz w:val="22"/>
          <w:szCs w:val="22"/>
        </w:rPr>
        <w:t>do zrealizowania celu, dla którego zostały zebrane</w:t>
      </w:r>
      <w:r>
        <w:rPr>
          <w:rFonts w:ascii="Calibri" w:hAnsi="Calibri" w:cs="Calibri"/>
          <w:sz w:val="22"/>
          <w:szCs w:val="22"/>
        </w:rPr>
        <w:t xml:space="preserve"> lub do </w:t>
      </w:r>
      <w:r w:rsidR="00F00D0C">
        <w:rPr>
          <w:rFonts w:ascii="Calibri" w:hAnsi="Calibri" w:cs="Calibri"/>
          <w:sz w:val="22"/>
          <w:szCs w:val="22"/>
        </w:rPr>
        <w:t xml:space="preserve">chwili </w:t>
      </w:r>
      <w:r>
        <w:rPr>
          <w:rFonts w:ascii="Calibri" w:hAnsi="Calibri" w:cs="Calibri"/>
          <w:sz w:val="22"/>
          <w:szCs w:val="22"/>
        </w:rPr>
        <w:t xml:space="preserve">cofnięcia zgody. </w:t>
      </w:r>
    </w:p>
    <w:p w:rsidR="002D4174" w:rsidRPr="0084322F" w:rsidRDefault="002D4174" w:rsidP="002D4174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b/>
          <w:sz w:val="22"/>
          <w:szCs w:val="22"/>
          <w:lang w:eastAsia="pl-PL"/>
        </w:rPr>
      </w:pPr>
      <w:r>
        <w:rPr>
          <w:rFonts w:ascii="Calibri" w:hAnsi="Calibri" w:cs="Calibri"/>
          <w:b/>
          <w:sz w:val="22"/>
          <w:szCs w:val="22"/>
        </w:rPr>
        <w:t xml:space="preserve">Prawa </w:t>
      </w:r>
      <w:r w:rsidRPr="0084322F">
        <w:rPr>
          <w:rFonts w:ascii="Calibri" w:hAnsi="Calibri" w:cs="Calibri"/>
          <w:b/>
          <w:sz w:val="22"/>
          <w:szCs w:val="22"/>
        </w:rPr>
        <w:t xml:space="preserve">Pracownika związane z przetwarzaniem danych osobowych. </w:t>
      </w:r>
    </w:p>
    <w:p w:rsidR="00CB6946" w:rsidRDefault="002D4174" w:rsidP="00CB6946">
      <w:pPr>
        <w:spacing w:after="100"/>
        <w:ind w:left="284"/>
        <w:jc w:val="both"/>
        <w:rPr>
          <w:rFonts w:ascii="Calibri" w:hAnsi="Calibri" w:cs="Calibri"/>
          <w:sz w:val="22"/>
          <w:szCs w:val="22"/>
          <w:lang w:eastAsia="pl-PL"/>
        </w:rPr>
      </w:pPr>
      <w:r w:rsidRPr="0007246B">
        <w:rPr>
          <w:rFonts w:ascii="Calibri" w:hAnsi="Calibri" w:cs="Calibri"/>
          <w:sz w:val="22"/>
          <w:szCs w:val="22"/>
          <w:lang w:eastAsia="pl-PL"/>
        </w:rPr>
        <w:t xml:space="preserve">Ma Pani/Pan prawo żądania od Pracodawcy dostępu do swoich danych osobowych, otrzymania ich kopii, ich sprostowania, usunięcia lub ograniczenia przetwarzania, a także prawo </w:t>
      </w:r>
      <w:r w:rsidR="00471FCD">
        <w:rPr>
          <w:rFonts w:ascii="Calibri" w:hAnsi="Calibri" w:cs="Calibri"/>
          <w:sz w:val="22"/>
          <w:szCs w:val="22"/>
          <w:lang w:eastAsia="pl-PL"/>
        </w:rPr>
        <w:br/>
      </w:r>
      <w:r w:rsidRPr="0007246B">
        <w:rPr>
          <w:rFonts w:ascii="Calibri" w:hAnsi="Calibri" w:cs="Calibri"/>
          <w:sz w:val="22"/>
          <w:szCs w:val="22"/>
          <w:lang w:eastAsia="pl-PL"/>
        </w:rPr>
        <w:t xml:space="preserve">do przenoszenia danych w zakresie danych podlegających zautomatyzowanemu przetwarzaniu </w:t>
      </w:r>
      <w:r w:rsidR="00471FCD">
        <w:rPr>
          <w:rFonts w:ascii="Calibri" w:hAnsi="Calibri" w:cs="Calibri"/>
          <w:sz w:val="22"/>
          <w:szCs w:val="22"/>
          <w:lang w:eastAsia="pl-PL"/>
        </w:rPr>
        <w:br/>
      </w:r>
      <w:r w:rsidRPr="0007246B">
        <w:rPr>
          <w:rFonts w:ascii="Calibri" w:hAnsi="Calibri" w:cs="Calibri"/>
          <w:sz w:val="22"/>
          <w:szCs w:val="22"/>
          <w:lang w:eastAsia="pl-PL"/>
        </w:rPr>
        <w:t>(w zakresie dopuszc</w:t>
      </w:r>
      <w:r w:rsidR="00CB6946">
        <w:rPr>
          <w:rFonts w:ascii="Calibri" w:hAnsi="Calibri" w:cs="Calibri"/>
          <w:sz w:val="22"/>
          <w:szCs w:val="22"/>
          <w:lang w:eastAsia="pl-PL"/>
        </w:rPr>
        <w:t xml:space="preserve">zalnym przepisami RODO). </w:t>
      </w:r>
    </w:p>
    <w:p w:rsidR="002D4174" w:rsidRDefault="00CB6946" w:rsidP="003473A2">
      <w:pPr>
        <w:spacing w:after="100"/>
        <w:ind w:left="284"/>
        <w:jc w:val="both"/>
        <w:rPr>
          <w:rFonts w:ascii="Calibri" w:hAnsi="Calibri" w:cs="Calibri"/>
          <w:sz w:val="22"/>
          <w:szCs w:val="22"/>
          <w:lang w:eastAsia="pl-PL"/>
        </w:rPr>
      </w:pPr>
      <w:r>
        <w:rPr>
          <w:rFonts w:ascii="Calibri" w:hAnsi="Calibri" w:cs="Calibri"/>
          <w:sz w:val="22"/>
          <w:szCs w:val="22"/>
          <w:lang w:eastAsia="pl-PL"/>
        </w:rPr>
        <w:t>W</w:t>
      </w:r>
      <w:r w:rsidR="002D4174" w:rsidRPr="0007246B">
        <w:rPr>
          <w:rFonts w:ascii="Calibri" w:hAnsi="Calibri" w:cs="Calibri"/>
          <w:sz w:val="22"/>
          <w:szCs w:val="22"/>
          <w:lang w:eastAsia="pl-PL"/>
        </w:rPr>
        <w:t xml:space="preserve"> przypadku Pani/Pana szczególnej sytuacji – </w:t>
      </w:r>
      <w:r w:rsidR="003473A2">
        <w:rPr>
          <w:rFonts w:ascii="Calibri" w:hAnsi="Calibri" w:cs="Calibri"/>
          <w:sz w:val="22"/>
          <w:szCs w:val="22"/>
          <w:lang w:eastAsia="pl-PL"/>
        </w:rPr>
        <w:t xml:space="preserve">ma Pani/Pan </w:t>
      </w:r>
      <w:r w:rsidR="002D4174" w:rsidRPr="0007246B">
        <w:rPr>
          <w:rFonts w:ascii="Calibri" w:hAnsi="Calibri" w:cs="Calibri"/>
          <w:sz w:val="22"/>
          <w:szCs w:val="22"/>
          <w:lang w:eastAsia="pl-PL"/>
        </w:rPr>
        <w:t>także prawo do wniesienia sprzeciwu wobec przetwarzania Pani/Pana danych osobowych, jednakże tylko wówczas, gdy podstawą przetwarzania danych jest prawnie uzasadniony interes realizowany przez Pracodawcę lub przez stronę trzecią. Pracodawca przestanie przetwarzać Pani/Pana dane w tych celach, chyba że będzie w stanie wykazać, że istnieją ważne, prawnie uzasadnione podstawy, które są nadrzędne wobec Pani /Pana interesów, praw i wolności lub że Pani/Pana dane będą niezbędne do ewentualnego ustalenia, dochodzenia lub obrony roszczeń.</w:t>
      </w:r>
    </w:p>
    <w:p w:rsidR="002D4174" w:rsidRPr="004D417F" w:rsidRDefault="004D417F" w:rsidP="001B5503">
      <w:pPr>
        <w:spacing w:after="100"/>
        <w:ind w:left="284"/>
        <w:jc w:val="both"/>
        <w:rPr>
          <w:rFonts w:ascii="Calibri" w:hAnsi="Calibri" w:cs="Calibri"/>
          <w:sz w:val="22"/>
          <w:szCs w:val="22"/>
          <w:lang w:eastAsia="pl-PL"/>
        </w:rPr>
      </w:pPr>
      <w:r w:rsidRPr="00F9277D">
        <w:rPr>
          <w:rFonts w:ascii="Calibri" w:hAnsi="Calibri" w:cs="Calibri"/>
          <w:sz w:val="22"/>
          <w:szCs w:val="22"/>
          <w:lang w:eastAsia="pl-PL"/>
        </w:rPr>
        <w:t xml:space="preserve">W zakresie, w jakim podstawą przetwarzania danych osobowych jest zgoda, ma Pani/Pan prawo do cofnięcia zgody w dowolnym momencie, bez wpływu na zgodność z prawem przetwarzania, którego dokonano na podstawie zgody przed jej cofnięciem. </w:t>
      </w:r>
    </w:p>
    <w:p w:rsidR="002D4174" w:rsidRPr="0007246B" w:rsidRDefault="002D4174" w:rsidP="001E7879">
      <w:pPr>
        <w:ind w:left="284"/>
        <w:jc w:val="both"/>
        <w:rPr>
          <w:rFonts w:ascii="Calibri" w:hAnsi="Calibri" w:cs="Calibri"/>
          <w:sz w:val="22"/>
          <w:szCs w:val="22"/>
          <w:lang w:eastAsia="pl-PL"/>
        </w:rPr>
      </w:pPr>
      <w:r w:rsidRPr="0007246B">
        <w:rPr>
          <w:rFonts w:ascii="Calibri" w:hAnsi="Calibri" w:cs="Calibri"/>
          <w:sz w:val="22"/>
          <w:szCs w:val="22"/>
          <w:lang w:eastAsia="pl-PL"/>
        </w:rPr>
        <w:lastRenderedPageBreak/>
        <w:t>Aby skorzystać z powyższych praw, może Pani/Pan</w:t>
      </w:r>
      <w:r w:rsidR="00CB66C2">
        <w:rPr>
          <w:rFonts w:ascii="Calibri" w:hAnsi="Calibri" w:cs="Calibri"/>
          <w:sz w:val="22"/>
          <w:szCs w:val="22"/>
          <w:lang w:eastAsia="pl-PL"/>
        </w:rPr>
        <w:t xml:space="preserve"> skontaktować się z Pracodawcą </w:t>
      </w:r>
      <w:r w:rsidRPr="0007246B">
        <w:rPr>
          <w:rFonts w:ascii="Calibri" w:hAnsi="Calibri" w:cs="Calibri"/>
          <w:sz w:val="22"/>
          <w:szCs w:val="22"/>
          <w:lang w:eastAsia="pl-PL"/>
        </w:rPr>
        <w:t>(dane kontaktowe w punkcie 1</w:t>
      </w:r>
      <w:r w:rsidR="005B4FD9">
        <w:rPr>
          <w:rFonts w:ascii="Calibri" w:hAnsi="Calibri" w:cs="Calibri"/>
          <w:sz w:val="22"/>
          <w:szCs w:val="22"/>
          <w:lang w:eastAsia="pl-PL"/>
        </w:rPr>
        <w:t xml:space="preserve"> i 2</w:t>
      </w:r>
      <w:r w:rsidRPr="0007246B">
        <w:rPr>
          <w:rFonts w:ascii="Calibri" w:hAnsi="Calibri" w:cs="Calibri"/>
          <w:sz w:val="22"/>
          <w:szCs w:val="22"/>
          <w:lang w:eastAsia="pl-PL"/>
        </w:rPr>
        <w:t xml:space="preserve"> powyżej).</w:t>
      </w:r>
    </w:p>
    <w:p w:rsidR="002D4174" w:rsidRPr="00191D2D" w:rsidRDefault="002D4174" w:rsidP="002D4174">
      <w:pPr>
        <w:pStyle w:val="msolistparagraph0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rFonts w:ascii="Calibri" w:hAnsi="Calibri" w:cs="Calibri"/>
          <w:b/>
          <w:sz w:val="22"/>
          <w:szCs w:val="22"/>
          <w:lang w:eastAsia="en-US"/>
        </w:rPr>
      </w:pPr>
      <w:r w:rsidRPr="00191D2D">
        <w:rPr>
          <w:rFonts w:ascii="Calibri" w:hAnsi="Calibri" w:cs="Calibri"/>
          <w:b/>
          <w:sz w:val="22"/>
          <w:szCs w:val="22"/>
          <w:lang w:eastAsia="en-US"/>
        </w:rPr>
        <w:t xml:space="preserve">Wymóg podania danych osobowych. </w:t>
      </w:r>
    </w:p>
    <w:p w:rsidR="002D4174" w:rsidRDefault="002D4174" w:rsidP="001E7879">
      <w:pPr>
        <w:pStyle w:val="Akapitzlist"/>
        <w:ind w:left="284"/>
        <w:jc w:val="both"/>
        <w:rPr>
          <w:rFonts w:ascii="Calibri" w:hAnsi="Calibri" w:cs="Calibri"/>
          <w:sz w:val="22"/>
          <w:szCs w:val="22"/>
          <w:lang w:eastAsia="pl-PL"/>
        </w:rPr>
      </w:pPr>
      <w:r w:rsidRPr="00191D2D">
        <w:rPr>
          <w:rFonts w:ascii="Calibri" w:hAnsi="Calibri" w:cs="Calibri"/>
          <w:sz w:val="22"/>
          <w:szCs w:val="22"/>
          <w:lang w:eastAsia="pl-PL"/>
        </w:rPr>
        <w:t xml:space="preserve">W zakresie, w jakim podanie przez Panią/Pana danych osobowych jest wymogiem ustawowym </w:t>
      </w:r>
      <w:r w:rsidR="00156488">
        <w:rPr>
          <w:rFonts w:ascii="Calibri" w:hAnsi="Calibri" w:cs="Calibri"/>
          <w:sz w:val="22"/>
          <w:szCs w:val="22"/>
          <w:lang w:eastAsia="pl-PL"/>
        </w:rPr>
        <w:br/>
      </w:r>
      <w:r w:rsidRPr="00191D2D">
        <w:rPr>
          <w:rFonts w:ascii="Calibri" w:hAnsi="Calibri" w:cs="Calibri"/>
          <w:sz w:val="22"/>
          <w:szCs w:val="22"/>
          <w:lang w:eastAsia="pl-PL"/>
        </w:rPr>
        <w:t xml:space="preserve">lub umownym lub warunkiem zawarcia umowy jest Pani/Pan zobowiązana/y do ich podania. </w:t>
      </w:r>
    </w:p>
    <w:p w:rsidR="004D417F" w:rsidRPr="00DA702A" w:rsidRDefault="004D417F" w:rsidP="001E7879">
      <w:pPr>
        <w:pStyle w:val="Akapitzlist"/>
        <w:ind w:left="284"/>
        <w:jc w:val="both"/>
        <w:rPr>
          <w:rFonts w:ascii="Calibri" w:hAnsi="Calibri" w:cs="Calibri"/>
          <w:sz w:val="22"/>
          <w:szCs w:val="22"/>
          <w:lang w:eastAsia="pl-PL"/>
        </w:rPr>
      </w:pPr>
      <w:r>
        <w:rPr>
          <w:rFonts w:ascii="Calibri" w:hAnsi="Calibri" w:cs="Calibri"/>
          <w:sz w:val="22"/>
          <w:szCs w:val="22"/>
          <w:lang w:eastAsia="pl-PL"/>
        </w:rPr>
        <w:t xml:space="preserve">W pozostałym zakresie podanie danych jest dobrowolne. </w:t>
      </w:r>
    </w:p>
    <w:p w:rsidR="002D4174" w:rsidRPr="00191D2D" w:rsidRDefault="002D4174" w:rsidP="002D4174">
      <w:pPr>
        <w:pStyle w:val="msolistparagraph0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rFonts w:ascii="Calibri" w:hAnsi="Calibri" w:cs="Calibri"/>
          <w:b/>
          <w:sz w:val="22"/>
          <w:szCs w:val="22"/>
          <w:lang w:eastAsia="en-US"/>
        </w:rPr>
      </w:pPr>
      <w:r w:rsidRPr="00191D2D">
        <w:rPr>
          <w:rFonts w:ascii="Calibri" w:hAnsi="Calibri" w:cs="Calibri"/>
          <w:b/>
          <w:sz w:val="22"/>
          <w:szCs w:val="22"/>
          <w:lang w:eastAsia="en-US"/>
        </w:rPr>
        <w:t xml:space="preserve">Prawo do wniesienia skargi do organu nadzoru. </w:t>
      </w:r>
    </w:p>
    <w:p w:rsidR="002D4174" w:rsidRPr="00DA702A" w:rsidRDefault="002D4174" w:rsidP="001E7879">
      <w:pPr>
        <w:ind w:left="284"/>
        <w:jc w:val="both"/>
        <w:rPr>
          <w:rFonts w:ascii="Calibri" w:hAnsi="Calibri" w:cs="Calibri"/>
          <w:sz w:val="22"/>
          <w:szCs w:val="22"/>
          <w:lang w:eastAsia="pl-PL"/>
        </w:rPr>
      </w:pPr>
      <w:r w:rsidRPr="0007246B">
        <w:rPr>
          <w:rFonts w:ascii="Calibri" w:hAnsi="Calibri" w:cs="Calibri"/>
          <w:sz w:val="22"/>
          <w:szCs w:val="22"/>
          <w:lang w:eastAsia="pl-PL"/>
        </w:rPr>
        <w:t>Ma Pani/Pan prawo do wniesienia skargi do organu nadzorczego zajmującego się ochroną danych osobowych - Prezesa Urzędu Ochrony Danych Osobowych.</w:t>
      </w:r>
    </w:p>
    <w:p w:rsidR="002D4174" w:rsidRPr="00191D2D" w:rsidRDefault="002D4174" w:rsidP="002D4174">
      <w:pPr>
        <w:pStyle w:val="msolistparagraph0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rFonts w:ascii="Calibri" w:hAnsi="Calibri" w:cs="Calibri"/>
          <w:sz w:val="22"/>
          <w:szCs w:val="22"/>
        </w:rPr>
      </w:pPr>
      <w:r w:rsidRPr="00191D2D">
        <w:rPr>
          <w:rFonts w:ascii="Calibri" w:hAnsi="Calibri" w:cs="Calibri"/>
          <w:b/>
          <w:sz w:val="22"/>
          <w:szCs w:val="22"/>
          <w:lang w:eastAsia="en-US"/>
        </w:rPr>
        <w:t>Zautomatyzowane podejmowanie decyzji i  profilowanie.</w:t>
      </w:r>
    </w:p>
    <w:p w:rsidR="002D4174" w:rsidRPr="00191D2D" w:rsidRDefault="002D4174" w:rsidP="001E7879">
      <w:pPr>
        <w:pStyle w:val="msolistparagraph0"/>
        <w:spacing w:before="0" w:beforeAutospacing="0" w:after="0" w:afterAutospacing="0" w:line="276" w:lineRule="auto"/>
        <w:ind w:left="284"/>
        <w:jc w:val="both"/>
        <w:rPr>
          <w:rFonts w:ascii="Calibri" w:hAnsi="Calibri" w:cs="Calibri"/>
          <w:sz w:val="22"/>
          <w:szCs w:val="22"/>
        </w:rPr>
      </w:pPr>
      <w:r w:rsidRPr="00191D2D">
        <w:rPr>
          <w:rFonts w:ascii="Calibri" w:hAnsi="Calibri" w:cs="Calibri"/>
          <w:sz w:val="22"/>
          <w:szCs w:val="22"/>
        </w:rPr>
        <w:t>Informujemy, że w procesie zarządzania personelem u Pracodawcy dane Pracownika nie są profilowane.</w:t>
      </w:r>
    </w:p>
    <w:p w:rsidR="002D4174" w:rsidRPr="00191D2D" w:rsidRDefault="002D4174" w:rsidP="001E7879">
      <w:pPr>
        <w:pStyle w:val="msolistparagraph0"/>
        <w:spacing w:before="0" w:beforeAutospacing="0" w:after="0" w:afterAutospacing="0" w:line="276" w:lineRule="auto"/>
        <w:ind w:left="284"/>
        <w:jc w:val="both"/>
        <w:rPr>
          <w:rFonts w:ascii="Calibri" w:hAnsi="Calibri" w:cs="Calibri"/>
          <w:sz w:val="22"/>
          <w:szCs w:val="22"/>
        </w:rPr>
      </w:pPr>
      <w:r w:rsidRPr="00191D2D">
        <w:rPr>
          <w:rFonts w:ascii="Calibri" w:hAnsi="Calibri" w:cs="Calibri"/>
          <w:sz w:val="22"/>
          <w:szCs w:val="22"/>
        </w:rPr>
        <w:t>W procesie realizacji obowiązków wynikających z zawartej umowy o pracę występuje zautomatyzowane przetwarzanie danych w celu obliczenia wysokości należnego wynagrodzenia i innych świadczeń z tytułu umowy o pracę.</w:t>
      </w:r>
    </w:p>
    <w:p w:rsidR="002D4174" w:rsidRPr="00191D2D" w:rsidRDefault="002D4174" w:rsidP="001E7879">
      <w:pPr>
        <w:pStyle w:val="msolistparagraph0"/>
        <w:spacing w:before="0" w:beforeAutospacing="0" w:after="0" w:afterAutospacing="0" w:line="276" w:lineRule="auto"/>
        <w:ind w:left="284"/>
        <w:jc w:val="both"/>
        <w:rPr>
          <w:rFonts w:ascii="Calibri" w:hAnsi="Calibri" w:cs="Calibri"/>
          <w:sz w:val="22"/>
          <w:szCs w:val="22"/>
        </w:rPr>
      </w:pPr>
      <w:r w:rsidRPr="00191D2D">
        <w:rPr>
          <w:rFonts w:ascii="Calibri" w:hAnsi="Calibri" w:cs="Calibri"/>
          <w:sz w:val="22"/>
          <w:szCs w:val="22"/>
        </w:rPr>
        <w:t>W przypadku jakichkolwiek wątpliwości w zakresie decyzji o wysokości miesięcznego wynagrodzenia i innych świadczeń z tytułu umowy o pracę, prosimy o kontakt z bezpośrednim przełożonym. Wątpliwości zostaną rozpatrzone w sposób niezautomatyzowany, przez osobę o odpowiednich kompetencjach i upoważnieniu do podejmowania decyzji.</w:t>
      </w:r>
    </w:p>
    <w:p w:rsidR="002D4174" w:rsidRPr="00191D2D" w:rsidRDefault="002D4174" w:rsidP="002D4174">
      <w:pPr>
        <w:pStyle w:val="msolistparagraph0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rFonts w:ascii="Calibri" w:hAnsi="Calibri" w:cs="Calibri"/>
          <w:sz w:val="22"/>
          <w:szCs w:val="22"/>
        </w:rPr>
      </w:pPr>
      <w:r w:rsidRPr="00191D2D">
        <w:rPr>
          <w:rFonts w:ascii="Calibri" w:hAnsi="Calibri" w:cs="Calibri"/>
          <w:b/>
          <w:sz w:val="22"/>
          <w:szCs w:val="22"/>
          <w:lang w:eastAsia="en-US"/>
        </w:rPr>
        <w:t>Informacja o zamiarze przekazania danych osobowych do państwa trzeciego lub organizacji międzynarodowej.</w:t>
      </w:r>
    </w:p>
    <w:p w:rsidR="002D4174" w:rsidRDefault="002D4174" w:rsidP="001E7879">
      <w:pPr>
        <w:ind w:left="284"/>
        <w:rPr>
          <w:rFonts w:ascii="Calibri" w:hAnsi="Calibri" w:cs="Calibri"/>
          <w:sz w:val="22"/>
          <w:szCs w:val="22"/>
        </w:rPr>
      </w:pPr>
      <w:r w:rsidRPr="0007246B">
        <w:rPr>
          <w:rFonts w:ascii="Calibri" w:hAnsi="Calibri" w:cs="Calibri"/>
          <w:sz w:val="22"/>
          <w:szCs w:val="22"/>
        </w:rPr>
        <w:t>Pani/Pana dane osobowe nie będą przekazywane do państw trzecich (czyli poza Europejski Obszar Gospodarczy) ani do organizacji międzynarodowych.</w:t>
      </w:r>
    </w:p>
    <w:p w:rsidR="002D4174" w:rsidRDefault="002D4174" w:rsidP="002D4174">
      <w:pPr>
        <w:rPr>
          <w:rFonts w:ascii="Calibri" w:hAnsi="Calibri" w:cs="Calibri"/>
          <w:sz w:val="22"/>
          <w:szCs w:val="22"/>
        </w:rPr>
      </w:pPr>
    </w:p>
    <w:p w:rsidR="002D4174" w:rsidRPr="00985B0A" w:rsidRDefault="002D4174" w:rsidP="002D4174">
      <w:pPr>
        <w:rPr>
          <w:szCs w:val="24"/>
          <w:lang w:eastAsia="pl-PL"/>
        </w:rPr>
      </w:pPr>
    </w:p>
    <w:p w:rsidR="002D4174" w:rsidRPr="00985B0A" w:rsidRDefault="002D4174" w:rsidP="002D4174">
      <w:pPr>
        <w:tabs>
          <w:tab w:val="left" w:pos="6000"/>
        </w:tabs>
        <w:rPr>
          <w:szCs w:val="24"/>
          <w:lang w:eastAsia="pl-PL"/>
        </w:rPr>
      </w:pPr>
      <w:r w:rsidRPr="00985B0A">
        <w:rPr>
          <w:szCs w:val="24"/>
          <w:lang w:eastAsia="pl-PL"/>
        </w:rPr>
        <w:tab/>
      </w:r>
    </w:p>
    <w:p w:rsidR="00064EED" w:rsidRPr="00064EED" w:rsidRDefault="00064EED" w:rsidP="00064EED">
      <w:pPr>
        <w:tabs>
          <w:tab w:val="left" w:pos="6000"/>
        </w:tabs>
        <w:rPr>
          <w:rFonts w:ascii="Calibri" w:hAnsi="Calibri" w:cs="Calibri"/>
          <w:sz w:val="22"/>
          <w:szCs w:val="22"/>
          <w:lang w:eastAsia="pl-PL"/>
        </w:rPr>
      </w:pPr>
      <w:r w:rsidRPr="00064EED">
        <w:rPr>
          <w:rFonts w:ascii="Calibri" w:hAnsi="Calibri" w:cs="Calibri"/>
          <w:sz w:val="22"/>
          <w:szCs w:val="22"/>
          <w:lang w:eastAsia="pl-PL"/>
        </w:rPr>
        <w:t xml:space="preserve">Niniejszym oświadczam, że zapoznałem się z powyższą informacją o przetwarzaniu przez Uniwersytet Ekonomiczny </w:t>
      </w:r>
      <w:r>
        <w:rPr>
          <w:rFonts w:ascii="Calibri" w:hAnsi="Calibri" w:cs="Calibri"/>
          <w:sz w:val="22"/>
          <w:szCs w:val="22"/>
          <w:lang w:eastAsia="pl-PL"/>
        </w:rPr>
        <w:t>w Krakowie danych osobowych Pracownika</w:t>
      </w:r>
      <w:r w:rsidRPr="00064EED">
        <w:rPr>
          <w:rFonts w:ascii="Calibri" w:hAnsi="Calibri" w:cs="Calibri"/>
          <w:sz w:val="22"/>
          <w:szCs w:val="22"/>
          <w:lang w:eastAsia="pl-PL"/>
        </w:rPr>
        <w:t>.</w:t>
      </w:r>
    </w:p>
    <w:p w:rsidR="00064EED" w:rsidRDefault="00064EED" w:rsidP="00064EED">
      <w:pPr>
        <w:tabs>
          <w:tab w:val="left" w:pos="6000"/>
        </w:tabs>
        <w:rPr>
          <w:rFonts w:ascii="Calibri" w:hAnsi="Calibri" w:cs="Calibri"/>
          <w:sz w:val="22"/>
          <w:szCs w:val="22"/>
          <w:lang w:eastAsia="pl-PL"/>
        </w:rPr>
      </w:pPr>
    </w:p>
    <w:p w:rsidR="00064EED" w:rsidRDefault="00064EED" w:rsidP="00064EED">
      <w:pPr>
        <w:tabs>
          <w:tab w:val="left" w:pos="6000"/>
        </w:tabs>
        <w:rPr>
          <w:rFonts w:ascii="Calibri" w:hAnsi="Calibri" w:cs="Calibri"/>
          <w:sz w:val="22"/>
          <w:szCs w:val="22"/>
          <w:lang w:eastAsia="pl-PL"/>
        </w:rPr>
      </w:pPr>
    </w:p>
    <w:p w:rsidR="00064EED" w:rsidRPr="00064EED" w:rsidRDefault="00064EED" w:rsidP="00064EED">
      <w:pPr>
        <w:tabs>
          <w:tab w:val="left" w:pos="6000"/>
        </w:tabs>
        <w:rPr>
          <w:rFonts w:ascii="Calibri" w:hAnsi="Calibri" w:cs="Calibri"/>
          <w:sz w:val="22"/>
          <w:szCs w:val="22"/>
          <w:lang w:eastAsia="pl-PL"/>
        </w:rPr>
      </w:pPr>
    </w:p>
    <w:p w:rsidR="00064EED" w:rsidRPr="00064EED" w:rsidRDefault="00064EED" w:rsidP="00286740">
      <w:pPr>
        <w:tabs>
          <w:tab w:val="left" w:pos="6000"/>
        </w:tabs>
        <w:jc w:val="right"/>
        <w:rPr>
          <w:rFonts w:ascii="Calibri" w:hAnsi="Calibri" w:cs="Calibri"/>
          <w:sz w:val="22"/>
          <w:szCs w:val="22"/>
          <w:lang w:eastAsia="pl-PL"/>
        </w:rPr>
      </w:pPr>
      <w:r w:rsidRPr="00064EED">
        <w:rPr>
          <w:rFonts w:ascii="Calibri" w:hAnsi="Calibri" w:cs="Calibri"/>
          <w:sz w:val="22"/>
          <w:szCs w:val="22"/>
          <w:lang w:eastAsia="pl-PL"/>
        </w:rPr>
        <w:t>………………………………………...................</w:t>
      </w:r>
    </w:p>
    <w:p w:rsidR="002D4174" w:rsidRPr="0007246B" w:rsidRDefault="00064EED" w:rsidP="00064EED">
      <w:pPr>
        <w:tabs>
          <w:tab w:val="left" w:pos="6000"/>
        </w:tabs>
        <w:rPr>
          <w:rFonts w:ascii="Calibri" w:hAnsi="Calibri" w:cs="Calibri"/>
          <w:sz w:val="22"/>
          <w:szCs w:val="22"/>
          <w:lang w:eastAsia="pl-PL"/>
        </w:rPr>
      </w:pPr>
      <w:r w:rsidRPr="00064EED">
        <w:rPr>
          <w:rFonts w:ascii="Calibri" w:hAnsi="Calibri" w:cs="Calibri"/>
          <w:sz w:val="22"/>
          <w:szCs w:val="22"/>
          <w:lang w:eastAsia="pl-PL"/>
        </w:rPr>
        <w:t xml:space="preserve">                                                                                                                   </w:t>
      </w:r>
      <w:r w:rsidR="00286740">
        <w:rPr>
          <w:rFonts w:ascii="Calibri" w:hAnsi="Calibri" w:cs="Calibri"/>
          <w:sz w:val="22"/>
          <w:szCs w:val="22"/>
          <w:lang w:eastAsia="pl-PL"/>
        </w:rPr>
        <w:t xml:space="preserve">        </w:t>
      </w:r>
      <w:r w:rsidRPr="00064EED">
        <w:rPr>
          <w:rFonts w:ascii="Calibri" w:hAnsi="Calibri" w:cs="Calibri"/>
          <w:sz w:val="22"/>
          <w:szCs w:val="22"/>
          <w:lang w:eastAsia="pl-PL"/>
        </w:rPr>
        <w:t>(</w:t>
      </w:r>
      <w:r w:rsidR="00286740">
        <w:rPr>
          <w:rFonts w:ascii="Calibri" w:hAnsi="Calibri" w:cs="Calibri"/>
          <w:sz w:val="22"/>
          <w:szCs w:val="22"/>
          <w:lang w:eastAsia="pl-PL"/>
        </w:rPr>
        <w:t>data i podpis Pracownika</w:t>
      </w:r>
      <w:r w:rsidRPr="00064EED">
        <w:rPr>
          <w:rFonts w:ascii="Calibri" w:hAnsi="Calibri" w:cs="Calibri"/>
          <w:sz w:val="22"/>
          <w:szCs w:val="22"/>
          <w:lang w:eastAsia="pl-PL"/>
        </w:rPr>
        <w:t>)</w:t>
      </w:r>
      <w:r w:rsidR="002D4174" w:rsidRPr="0007246B">
        <w:rPr>
          <w:rFonts w:ascii="Calibri" w:hAnsi="Calibri" w:cs="Calibri"/>
          <w:sz w:val="22"/>
          <w:szCs w:val="22"/>
          <w:lang w:eastAsia="pl-PL"/>
        </w:rPr>
        <w:tab/>
      </w:r>
    </w:p>
    <w:p w:rsidR="002D4174" w:rsidRDefault="002D4174" w:rsidP="002D4174">
      <w:pPr>
        <w:tabs>
          <w:tab w:val="left" w:pos="6000"/>
        </w:tabs>
        <w:rPr>
          <w:rFonts w:ascii="Calibri" w:hAnsi="Calibri" w:cs="Calibri"/>
          <w:sz w:val="22"/>
          <w:szCs w:val="22"/>
          <w:lang w:eastAsia="pl-PL"/>
        </w:rPr>
      </w:pPr>
    </w:p>
    <w:p w:rsidR="002D4174" w:rsidRPr="00985B0A" w:rsidRDefault="002D4174" w:rsidP="002D4174">
      <w:pPr>
        <w:rPr>
          <w:szCs w:val="24"/>
          <w:lang w:eastAsia="pl-PL"/>
        </w:rPr>
      </w:pPr>
    </w:p>
    <w:p w:rsidR="002D4174" w:rsidRPr="00985B0A" w:rsidRDefault="002D4174" w:rsidP="002D4174">
      <w:pPr>
        <w:tabs>
          <w:tab w:val="left" w:pos="6060"/>
        </w:tabs>
        <w:rPr>
          <w:szCs w:val="24"/>
          <w:lang w:eastAsia="pl-PL"/>
        </w:rPr>
      </w:pPr>
      <w:r w:rsidRPr="00985B0A">
        <w:rPr>
          <w:szCs w:val="24"/>
          <w:lang w:eastAsia="pl-PL"/>
        </w:rPr>
        <w:tab/>
      </w:r>
    </w:p>
    <w:p w:rsidR="002D4174" w:rsidRPr="00191D2D" w:rsidRDefault="002D4174" w:rsidP="002D4174">
      <w:pPr>
        <w:rPr>
          <w:rFonts w:ascii="Calibri" w:hAnsi="Calibri" w:cs="Calibri"/>
          <w:sz w:val="22"/>
          <w:szCs w:val="22"/>
        </w:rPr>
      </w:pPr>
    </w:p>
    <w:p w:rsidR="00517873" w:rsidRDefault="00517873"/>
    <w:p w:rsidR="003266BB" w:rsidRDefault="003266BB"/>
    <w:sectPr w:rsidR="003266BB" w:rsidSect="00556A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3F29EEE" w16cid:durableId="1F4B2DFC"/>
  <w16cid:commentId w16cid:paraId="15559F9B" w16cid:durableId="1F4B2B70"/>
  <w16cid:commentId w16cid:paraId="381A0F56" w16cid:durableId="1F49FD2B"/>
  <w16cid:commentId w16cid:paraId="1EDB6699" w16cid:durableId="1F4B3696"/>
  <w16cid:commentId w16cid:paraId="737C92EE" w16cid:durableId="1F4B73E5"/>
  <w16cid:commentId w16cid:paraId="0DD66377" w16cid:durableId="1F4B2DE7"/>
  <w16cid:commentId w16cid:paraId="1F1CA64F" w16cid:durableId="1F4B372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harterITC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harterITCPro-Itali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8097D"/>
    <w:multiLevelType w:val="hybridMultilevel"/>
    <w:tmpl w:val="60E81FA8"/>
    <w:lvl w:ilvl="0" w:tplc="04150019">
      <w:start w:val="1"/>
      <w:numFmt w:val="lowerLetter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41A535F"/>
    <w:multiLevelType w:val="hybridMultilevel"/>
    <w:tmpl w:val="60E81FA8"/>
    <w:lvl w:ilvl="0" w:tplc="04150019">
      <w:start w:val="1"/>
      <w:numFmt w:val="lowerLetter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FB51299"/>
    <w:multiLevelType w:val="hybridMultilevel"/>
    <w:tmpl w:val="3740ED9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7A7028"/>
    <w:multiLevelType w:val="hybridMultilevel"/>
    <w:tmpl w:val="FFC4CBCC"/>
    <w:lvl w:ilvl="0" w:tplc="04150019">
      <w:start w:val="1"/>
      <w:numFmt w:val="lowerLetter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3A8B3460"/>
    <w:multiLevelType w:val="hybridMultilevel"/>
    <w:tmpl w:val="34BA2D80"/>
    <w:lvl w:ilvl="0" w:tplc="F14EBE3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 w15:restartNumberingAfterBreak="0">
    <w:nsid w:val="3AF339EC"/>
    <w:multiLevelType w:val="hybridMultilevel"/>
    <w:tmpl w:val="46B60B8C"/>
    <w:lvl w:ilvl="0" w:tplc="450EB72A">
      <w:start w:val="1"/>
      <w:numFmt w:val="bullet"/>
      <w:lvlText w:val=""/>
      <w:lvlJc w:val="left"/>
      <w:pPr>
        <w:ind w:left="1021" w:hanging="313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B273099"/>
    <w:multiLevelType w:val="hybridMultilevel"/>
    <w:tmpl w:val="177A0A34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0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174"/>
    <w:rsid w:val="00004CC0"/>
    <w:rsid w:val="00064EED"/>
    <w:rsid w:val="0009750A"/>
    <w:rsid w:val="0011002F"/>
    <w:rsid w:val="001171D2"/>
    <w:rsid w:val="00121435"/>
    <w:rsid w:val="00146B5A"/>
    <w:rsid w:val="00156488"/>
    <w:rsid w:val="001B5503"/>
    <w:rsid w:val="001E7879"/>
    <w:rsid w:val="00241345"/>
    <w:rsid w:val="00286740"/>
    <w:rsid w:val="002B2D71"/>
    <w:rsid w:val="002D4174"/>
    <w:rsid w:val="002D5B53"/>
    <w:rsid w:val="002F5F44"/>
    <w:rsid w:val="003266BB"/>
    <w:rsid w:val="003473A2"/>
    <w:rsid w:val="003776AA"/>
    <w:rsid w:val="0039515B"/>
    <w:rsid w:val="003A6E7D"/>
    <w:rsid w:val="004140F3"/>
    <w:rsid w:val="00423045"/>
    <w:rsid w:val="00471FCD"/>
    <w:rsid w:val="004B3F44"/>
    <w:rsid w:val="004D417F"/>
    <w:rsid w:val="004D4E81"/>
    <w:rsid w:val="004F5752"/>
    <w:rsid w:val="00517873"/>
    <w:rsid w:val="00556A23"/>
    <w:rsid w:val="0058231B"/>
    <w:rsid w:val="0058487F"/>
    <w:rsid w:val="005B4FD9"/>
    <w:rsid w:val="005E7355"/>
    <w:rsid w:val="005F7AEC"/>
    <w:rsid w:val="00616996"/>
    <w:rsid w:val="00622165"/>
    <w:rsid w:val="00696630"/>
    <w:rsid w:val="006E5FDF"/>
    <w:rsid w:val="00710B83"/>
    <w:rsid w:val="0073100D"/>
    <w:rsid w:val="00736C3A"/>
    <w:rsid w:val="007B1394"/>
    <w:rsid w:val="007B3996"/>
    <w:rsid w:val="0082496A"/>
    <w:rsid w:val="00856BEC"/>
    <w:rsid w:val="00887B2D"/>
    <w:rsid w:val="008C6AA8"/>
    <w:rsid w:val="008F5FA5"/>
    <w:rsid w:val="00980757"/>
    <w:rsid w:val="00991B7D"/>
    <w:rsid w:val="009F5F82"/>
    <w:rsid w:val="00A50F61"/>
    <w:rsid w:val="00A5423F"/>
    <w:rsid w:val="00A57B76"/>
    <w:rsid w:val="00A92D72"/>
    <w:rsid w:val="00AF74F1"/>
    <w:rsid w:val="00B2309B"/>
    <w:rsid w:val="00BA461C"/>
    <w:rsid w:val="00BF304E"/>
    <w:rsid w:val="00C4037F"/>
    <w:rsid w:val="00C810C9"/>
    <w:rsid w:val="00C915A2"/>
    <w:rsid w:val="00CB66C2"/>
    <w:rsid w:val="00CB6946"/>
    <w:rsid w:val="00D32D62"/>
    <w:rsid w:val="00D84C69"/>
    <w:rsid w:val="00D96948"/>
    <w:rsid w:val="00DC1540"/>
    <w:rsid w:val="00DD7FA2"/>
    <w:rsid w:val="00DE4C97"/>
    <w:rsid w:val="00E532E6"/>
    <w:rsid w:val="00E92AEE"/>
    <w:rsid w:val="00EE1358"/>
    <w:rsid w:val="00F00D0C"/>
    <w:rsid w:val="00F22D9F"/>
    <w:rsid w:val="00F57A98"/>
    <w:rsid w:val="00F71D98"/>
    <w:rsid w:val="00F85189"/>
    <w:rsid w:val="00F90123"/>
    <w:rsid w:val="00FF5D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81371"/>
  <w15:docId w15:val="{301299EA-0A05-4954-B8D5-21953289A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417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4174"/>
    <w:pPr>
      <w:suppressAutoHyphens w:val="0"/>
      <w:ind w:left="720"/>
      <w:contextualSpacing/>
    </w:pPr>
    <w:rPr>
      <w:rFonts w:ascii="Garamond" w:hAnsi="Garamond"/>
      <w:color w:val="auto"/>
      <w:szCs w:val="24"/>
      <w:lang w:eastAsia="en-US"/>
    </w:rPr>
  </w:style>
  <w:style w:type="paragraph" w:customStyle="1" w:styleId="msolistparagraph0">
    <w:name w:val="msolistparagraph"/>
    <w:basedOn w:val="Normalny"/>
    <w:semiHidden/>
    <w:rsid w:val="002D4174"/>
    <w:pPr>
      <w:suppressAutoHyphens w:val="0"/>
      <w:spacing w:before="100" w:beforeAutospacing="1" w:after="100" w:afterAutospacing="1"/>
    </w:pPr>
    <w:rPr>
      <w:color w:val="auto"/>
      <w:szCs w:val="24"/>
      <w:lang w:eastAsia="pl-PL"/>
    </w:rPr>
  </w:style>
  <w:style w:type="character" w:styleId="Odwoaniedokomentarza">
    <w:name w:val="annotation reference"/>
    <w:uiPriority w:val="99"/>
    <w:semiHidden/>
    <w:unhideWhenUsed/>
    <w:rsid w:val="002D4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D4174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D4174"/>
    <w:rPr>
      <w:rFonts w:ascii="Times New Roman" w:eastAsia="Times New Roman" w:hAnsi="Times New Roman" w:cs="Times New Roman"/>
      <w:color w:val="000000"/>
      <w:sz w:val="20"/>
      <w:szCs w:val="20"/>
      <w:lang w:eastAsia="ar-SA"/>
    </w:rPr>
  </w:style>
  <w:style w:type="paragraph" w:customStyle="1" w:styleId="WZORtekstWZOR">
    <w:name w:val="WZOR tekst (WZOR)"/>
    <w:basedOn w:val="Normalny"/>
    <w:uiPriority w:val="99"/>
    <w:rsid w:val="002D4174"/>
    <w:pPr>
      <w:widowControl w:val="0"/>
      <w:suppressAutoHyphens w:val="0"/>
      <w:autoSpaceDE w:val="0"/>
      <w:autoSpaceDN w:val="0"/>
      <w:adjustRightInd w:val="0"/>
      <w:spacing w:before="28" w:after="28" w:line="288" w:lineRule="auto"/>
      <w:jc w:val="both"/>
      <w:textAlignment w:val="center"/>
    </w:pPr>
    <w:rPr>
      <w:rFonts w:ascii="CharterITCPro-Regular" w:cs="CharterITCPro-Regular"/>
      <w:sz w:val="18"/>
      <w:szCs w:val="18"/>
      <w:lang w:eastAsia="pl-PL"/>
    </w:rPr>
  </w:style>
  <w:style w:type="paragraph" w:customStyle="1" w:styleId="WZORpodkropkamiWZOR">
    <w:name w:val="WZOR pod kropkami (WZOR)"/>
    <w:basedOn w:val="WZORtekstWZOR"/>
    <w:uiPriority w:val="99"/>
    <w:rsid w:val="002D4174"/>
    <w:pPr>
      <w:spacing w:before="0"/>
      <w:jc w:val="center"/>
    </w:pPr>
    <w:rPr>
      <w:rFonts w:ascii="CharterITCPro-Italic" w:cs="CharterITCPro-Italic"/>
      <w:i/>
      <w:iCs/>
    </w:rPr>
  </w:style>
  <w:style w:type="paragraph" w:customStyle="1" w:styleId="WZORpunkt1stWZOR">
    <w:name w:val="WZOR punkt 1st (WZOR)"/>
    <w:basedOn w:val="WZORtekstWZOR"/>
    <w:uiPriority w:val="99"/>
    <w:rsid w:val="002D4174"/>
    <w:pPr>
      <w:tabs>
        <w:tab w:val="left" w:pos="680"/>
        <w:tab w:val="right" w:leader="dot" w:pos="8957"/>
      </w:tabs>
      <w:ind w:left="340" w:hanging="34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D417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4174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4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4174"/>
    <w:rPr>
      <w:rFonts w:ascii="Times New Roman" w:eastAsia="Times New Roman" w:hAnsi="Times New Roman" w:cs="Times New Roman"/>
      <w:b/>
      <w:bCs/>
      <w:color w:val="000000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8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1173</Words>
  <Characters>7040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Sławomir Koper</dc:creator>
  <cp:lastModifiedBy>Anna Dąbrowska</cp:lastModifiedBy>
  <cp:revision>5</cp:revision>
  <dcterms:created xsi:type="dcterms:W3CDTF">2024-06-13T11:13:00Z</dcterms:created>
  <dcterms:modified xsi:type="dcterms:W3CDTF">2024-06-13T11:27:00Z</dcterms:modified>
</cp:coreProperties>
</file>