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49"/>
        <w:gridCol w:w="10117"/>
      </w:tblGrid>
      <w:tr w:rsidR="0061535F" w:rsidRPr="00FA0171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FA0171" w:rsidRDefault="0061535F" w:rsidP="0061535F">
            <w:pPr>
              <w:pStyle w:val="Nagwek"/>
              <w:rPr>
                <w:rFonts w:asciiTheme="minorHAnsi" w:hAnsiTheme="minorHAnsi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FA0171" w:rsidRDefault="00D46B32" w:rsidP="0061535F">
            <w:pPr>
              <w:pStyle w:val="Nagwek"/>
              <w:jc w:val="center"/>
              <w:rPr>
                <w:rFonts w:asciiTheme="minorHAnsi" w:hAnsiTheme="minorHAnsi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FA0171">
                  <w:rPr>
                    <w:rFonts w:asciiTheme="minorHAnsi" w:hAnsiTheme="minorHAnsi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FA0171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FA0171" w:rsidRDefault="0061535F" w:rsidP="0061535F">
            <w:pPr>
              <w:pStyle w:val="Nagwek"/>
              <w:rPr>
                <w:rFonts w:asciiTheme="minorHAnsi" w:hAnsiTheme="minorHAnsi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FA0171" w:rsidRDefault="0061535F" w:rsidP="0061535F">
            <w:pPr>
              <w:pStyle w:val="Nagwek"/>
              <w:jc w:val="center"/>
              <w:rPr>
                <w:rFonts w:asciiTheme="minorHAnsi" w:hAnsiTheme="minorHAnsi" w:cstheme="minorHAnsi"/>
                <w:caps/>
                <w:color w:val="FFFFFF" w:themeColor="background1"/>
              </w:rPr>
            </w:pPr>
          </w:p>
        </w:tc>
      </w:tr>
    </w:tbl>
    <w:p w:rsidR="008F39A1" w:rsidRPr="00FA0171" w:rsidRDefault="008F39A1" w:rsidP="008F39A1">
      <w:pPr>
        <w:spacing w:after="0" w:line="240" w:lineRule="auto"/>
        <w:rPr>
          <w:rFonts w:eastAsia="Calibri" w:cstheme="minorHAnsi"/>
          <w:spacing w:val="24"/>
          <w:sz w:val="24"/>
        </w:rPr>
      </w:pPr>
    </w:p>
    <w:p w:rsidR="008F39A1" w:rsidRPr="00FA0171" w:rsidRDefault="008F39A1">
      <w:pPr>
        <w:spacing w:after="0" w:line="240" w:lineRule="auto"/>
        <w:rPr>
          <w:rFonts w:eastAsia="Calibri" w:cstheme="minorHAnsi"/>
          <w:spacing w:val="24"/>
          <w:sz w:val="24"/>
        </w:rPr>
      </w:pPr>
    </w:p>
    <w:p w:rsidR="008D31AA" w:rsidRPr="00FA0171" w:rsidRDefault="004446D2">
      <w:pPr>
        <w:spacing w:after="0" w:line="240" w:lineRule="auto"/>
        <w:rPr>
          <w:rFonts w:eastAsia="Calibri" w:cstheme="minorHAnsi"/>
          <w:spacing w:val="24"/>
          <w:sz w:val="24"/>
        </w:rPr>
      </w:pPr>
      <w:r w:rsidRPr="00FA0171">
        <w:rPr>
          <w:rFonts w:eastAsia="Calibri" w:cstheme="minorHAnsi"/>
          <w:spacing w:val="24"/>
          <w:sz w:val="24"/>
        </w:rPr>
        <w:t>K</w:t>
      </w:r>
      <w:r w:rsidR="008F39A1" w:rsidRPr="00FA0171">
        <w:rPr>
          <w:rFonts w:eastAsia="Calibri" w:cstheme="minorHAnsi"/>
          <w:spacing w:val="24"/>
          <w:sz w:val="24"/>
        </w:rPr>
        <w:t xml:space="preserve">ierunek: </w:t>
      </w:r>
      <w:r w:rsidR="00236B3D" w:rsidRPr="00FA0171">
        <w:rPr>
          <w:rFonts w:eastAsia="Calibri" w:cstheme="minorHAnsi"/>
          <w:spacing w:val="24"/>
          <w:sz w:val="24"/>
        </w:rPr>
        <w:t>Finanse i rachunkowość</w:t>
      </w:r>
    </w:p>
    <w:p w:rsidR="008F39A1" w:rsidRPr="00FA0171" w:rsidRDefault="008F39A1">
      <w:pPr>
        <w:spacing w:after="0" w:line="240" w:lineRule="auto"/>
        <w:rPr>
          <w:rFonts w:eastAsia="Calibri" w:cstheme="minorHAnsi"/>
          <w:spacing w:val="24"/>
          <w:sz w:val="24"/>
        </w:rPr>
      </w:pPr>
    </w:p>
    <w:p w:rsidR="00663829" w:rsidRPr="00FA0171" w:rsidRDefault="00663829">
      <w:pPr>
        <w:spacing w:after="0" w:line="240" w:lineRule="auto"/>
        <w:rPr>
          <w:rFonts w:eastAsia="Calibri" w:cstheme="minorHAns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4A6FA2" w:rsidRDefault="00236B3D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4A6FA2">
              <w:rPr>
                <w:rFonts w:cstheme="minorHAnsi"/>
                <w:b/>
              </w:rPr>
              <w:t>Zarządzanie ryzykiem w działalności gospodarczej</w:t>
            </w: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cstheme="minorHAnsi"/>
              </w:rPr>
              <w:t>Polski</w:t>
            </w:r>
          </w:p>
        </w:tc>
      </w:tr>
      <w:tr w:rsidR="008D31AA" w:rsidRPr="00FA0171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cstheme="minorHAnsi"/>
              </w:rPr>
              <w:t>Doradztwo biznesowe</w:t>
            </w:r>
          </w:p>
        </w:tc>
      </w:tr>
      <w:tr w:rsidR="00080011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FA0171" w:rsidRDefault="00080011" w:rsidP="00FA3749">
            <w:pPr>
              <w:spacing w:after="0" w:line="240" w:lineRule="auto"/>
              <w:rPr>
                <w:rFonts w:eastAsia="Calibri" w:cstheme="minorHAnsi"/>
                <w:color w:val="000000" w:themeColor="text1"/>
                <w:sz w:val="20"/>
              </w:rPr>
            </w:pPr>
            <w:r w:rsidRPr="00FA0171">
              <w:rPr>
                <w:rFonts w:eastAsia="Calibri" w:cstheme="minorHAns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FA0171" w:rsidRDefault="00236B3D">
            <w:pPr>
              <w:spacing w:after="0" w:line="240" w:lineRule="auto"/>
              <w:rPr>
                <w:rFonts w:eastAsia="Calibri" w:cstheme="minorHAnsi"/>
                <w:color w:val="000000" w:themeColor="text1"/>
              </w:rPr>
            </w:pPr>
            <w:r w:rsidRPr="00FA0171">
              <w:rPr>
                <w:rFonts w:eastAsia="Calibri" w:cstheme="minorHAnsi"/>
                <w:color w:val="000000" w:themeColor="text1"/>
              </w:rPr>
              <w:t>Przedmiot specjalnościowy</w:t>
            </w: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 w:rsidP="00FA3749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color w:val="000000" w:themeColor="text1"/>
                <w:sz w:val="20"/>
              </w:rPr>
              <w:t xml:space="preserve">Profil </w:t>
            </w:r>
            <w:r w:rsidR="00FA3749" w:rsidRPr="00FA0171">
              <w:rPr>
                <w:rFonts w:eastAsia="Calibri" w:cstheme="minorHAns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Ogólnoakademicki</w:t>
            </w: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FA3749">
            <w:pPr>
              <w:spacing w:after="0" w:line="240" w:lineRule="auto"/>
              <w:rPr>
                <w:rFonts w:eastAsia="Calibri" w:cstheme="minorHAnsi"/>
                <w:color w:val="FF0000"/>
              </w:rPr>
            </w:pPr>
            <w:r w:rsidRPr="00FA0171">
              <w:rPr>
                <w:rFonts w:eastAsia="Calibri" w:cstheme="minorHAnsi"/>
                <w:color w:val="000000" w:themeColor="text1"/>
                <w:sz w:val="20"/>
              </w:rPr>
              <w:t>P</w:t>
            </w:r>
            <w:r w:rsidR="004446D2" w:rsidRPr="00FA0171">
              <w:rPr>
                <w:rFonts w:eastAsia="Calibri" w:cstheme="minorHAns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Poziom 6</w:t>
            </w: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  <w:sz w:val="20"/>
              </w:rPr>
            </w:pPr>
            <w:r w:rsidRPr="00FA0171">
              <w:rPr>
                <w:rFonts w:eastAsia="Calibri" w:cstheme="minorHAns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3 / 6</w:t>
            </w: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 w:rsidP="001519EA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Forma zajęć</w:t>
            </w:r>
            <w:r w:rsidR="00B957DF" w:rsidRPr="00FA0171">
              <w:rPr>
                <w:rFonts w:eastAsia="Calibri" w:cstheme="minorHAnsi"/>
                <w:sz w:val="20"/>
              </w:rPr>
              <w:t>/l</w:t>
            </w:r>
            <w:r w:rsidRPr="00FA0171">
              <w:rPr>
                <w:rFonts w:eastAsia="Calibri" w:cstheme="minorHAns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FA0171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8D31AA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Inne</w:t>
                  </w:r>
                </w:p>
              </w:tc>
            </w:tr>
            <w:tr w:rsidR="008D31AA" w:rsidRPr="00FA0171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30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30</w:t>
                  </w:r>
                </w:p>
              </w:tc>
            </w:tr>
            <w:tr w:rsidR="008D31AA" w:rsidRPr="00FA0171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 xml:space="preserve">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 xml:space="preserve"> </w:t>
                  </w:r>
                </w:p>
              </w:tc>
            </w:tr>
          </w:tbl>
          <w:p w:rsidR="008D31AA" w:rsidRPr="00FA0171" w:rsidRDefault="008D31A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2930D5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FA0171" w:rsidRDefault="00C93F95" w:rsidP="002930D5">
            <w:pPr>
              <w:spacing w:after="0" w:line="240" w:lineRule="auto"/>
              <w:rPr>
                <w:rFonts w:eastAsia="Calibri" w:cstheme="minorHAnsi"/>
                <w:color w:val="FF0000"/>
              </w:rPr>
            </w:pPr>
            <w:r w:rsidRPr="00FA0171">
              <w:rPr>
                <w:rFonts w:eastAsia="Calibri" w:cstheme="minorHAns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FA0171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FA0171" w:rsidRDefault="00C93F95" w:rsidP="00BA08D9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FA0171" w:rsidRDefault="00C93F95" w:rsidP="00BA08D9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FA0171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FA0171" w:rsidRDefault="00236B3D" w:rsidP="00BA08D9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FA0171" w:rsidRDefault="00236B3D" w:rsidP="00BA08D9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</w:rPr>
                    <w:t>4</w:t>
                  </w:r>
                </w:p>
              </w:tc>
            </w:tr>
            <w:tr w:rsidR="00C93F95" w:rsidRPr="00FA0171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FA0171" w:rsidRDefault="00236B3D" w:rsidP="00BA08D9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</w:rPr>
                    <w:t>Inne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FA0171" w:rsidRDefault="00236B3D" w:rsidP="00BA08D9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</w:rPr>
                    <w:t>2</w:t>
                  </w:r>
                </w:p>
              </w:tc>
            </w:tr>
          </w:tbl>
          <w:p w:rsidR="002930D5" w:rsidRPr="00FA0171" w:rsidRDefault="002930D5" w:rsidP="00596A5D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Dr Tomasz Jedynak</w:t>
            </w: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FA0171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Opis</w:t>
                  </w:r>
                </w:p>
              </w:tc>
            </w:tr>
            <w:tr w:rsidR="00236B3D" w:rsidRPr="00FA0171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A02434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A02434" w:rsidP="00905BF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cstheme="minorHAnsi"/>
                    </w:rPr>
                    <w:t>Zapoznanie studentów z problematyką ryzyka</w:t>
                  </w:r>
                  <w:r w:rsidR="00905BF1" w:rsidRPr="00FA0171">
                    <w:rPr>
                      <w:rFonts w:cstheme="minorHAnsi"/>
                    </w:rPr>
                    <w:t xml:space="preserve"> i zarządzania ryzykiem</w:t>
                  </w:r>
                  <w:r w:rsidRPr="00FA0171">
                    <w:rPr>
                      <w:rFonts w:cstheme="minorHAnsi"/>
                    </w:rPr>
                    <w:t xml:space="preserve"> w działalności gospodarczej</w:t>
                  </w:r>
                </w:p>
              </w:tc>
            </w:tr>
            <w:tr w:rsidR="00236B3D" w:rsidRPr="00FA0171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A02434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905BF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cstheme="minorHAnsi"/>
                    </w:rPr>
                    <w:t>Zapoznanie studentów ze specyfiką wybranych metod zarządzania ryzykiem ze szczególnym uwzględnieniem metody ubezpieczeniowej</w:t>
                  </w:r>
                </w:p>
              </w:tc>
            </w:tr>
            <w:tr w:rsidR="00A02434" w:rsidRPr="00FA0171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02434" w:rsidRPr="00FA0171" w:rsidRDefault="00A02434" w:rsidP="00A02434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02434" w:rsidRPr="00FA0171" w:rsidRDefault="00A02434" w:rsidP="00905BF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cstheme="minorHAnsi"/>
                    </w:rPr>
                    <w:t xml:space="preserve">Wykształcenie umiejętności stosowania wybranych metod </w:t>
                  </w:r>
                  <w:r w:rsidR="00905BF1" w:rsidRPr="00FA0171">
                    <w:rPr>
                      <w:rFonts w:cstheme="minorHAnsi"/>
                    </w:rPr>
                    <w:t xml:space="preserve">zarządzania ryzykiem </w:t>
                  </w:r>
                  <w:r w:rsidRPr="00FA0171">
                    <w:rPr>
                      <w:rFonts w:cstheme="minorHAnsi"/>
                    </w:rPr>
                    <w:t>w działalności gospodarczej</w:t>
                  </w:r>
                </w:p>
              </w:tc>
            </w:tr>
            <w:tr w:rsidR="00A02434" w:rsidRPr="00FA0171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02434" w:rsidRPr="00FA0171" w:rsidRDefault="00A02434" w:rsidP="00A02434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C4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02434" w:rsidRPr="00FA0171" w:rsidRDefault="00905BF1" w:rsidP="00A02434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cstheme="minorHAnsi"/>
                    </w:rPr>
                    <w:t>Wykształcenie umiejętności sporządzania kompleksowych programów zarządzania ryzykiem w przedsiębiorstwie</w:t>
                  </w:r>
                </w:p>
              </w:tc>
            </w:tr>
          </w:tbl>
          <w:p w:rsidR="008D31AA" w:rsidRPr="00FA0171" w:rsidRDefault="008D31A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 w:rsidP="000808EE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 xml:space="preserve">Realizowane efekty </w:t>
            </w:r>
            <w:r w:rsidR="000808EE" w:rsidRPr="00FA0171">
              <w:rPr>
                <w:rFonts w:eastAsia="Calibri" w:cstheme="minorHAns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3116"/>
              <w:gridCol w:w="3237"/>
            </w:tblGrid>
            <w:tr w:rsidR="008D31AA" w:rsidRPr="00FA0171" w:rsidTr="00905BF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Kat.</w:t>
                  </w:r>
                </w:p>
              </w:tc>
              <w:tc>
                <w:tcPr>
                  <w:tcW w:w="3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 xml:space="preserve">Opis </w:t>
                  </w:r>
                </w:p>
              </w:tc>
              <w:tc>
                <w:tcPr>
                  <w:tcW w:w="32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Odniesienie do efektów kierunkowych</w:t>
                  </w:r>
                </w:p>
              </w:tc>
            </w:tr>
            <w:tr w:rsidR="008D31AA" w:rsidRPr="00FA0171" w:rsidTr="00905BF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905BF1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905BF1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</w:p>
              </w:tc>
              <w:tc>
                <w:tcPr>
                  <w:tcW w:w="3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7205DA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Student </w:t>
                  </w:r>
                  <w:r w:rsidR="00905BF1" w:rsidRPr="00FA0171">
                    <w:rPr>
                      <w:rFonts w:cstheme="minorHAnsi"/>
                    </w:rPr>
                    <w:t xml:space="preserve">zna mechanizmy funkcjonowania przedsiębiorstw oraz zna </w:t>
                  </w:r>
                  <w:r w:rsidR="00157265">
                    <w:rPr>
                      <w:rFonts w:cstheme="minorHAnsi"/>
                    </w:rPr>
                    <w:t>różne rodzaje ryzyka związane z prowadzeniem działalności gospodarczej</w:t>
                  </w:r>
                </w:p>
              </w:tc>
              <w:tc>
                <w:tcPr>
                  <w:tcW w:w="32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905BF1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FiR_W03, FiR_W09</w:t>
                  </w:r>
                </w:p>
              </w:tc>
            </w:tr>
            <w:tr w:rsidR="008D31AA" w:rsidRPr="00FA0171" w:rsidTr="0092319D">
              <w:trPr>
                <w:trHeight w:val="1106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905BF1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92319D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</w:p>
              </w:tc>
              <w:tc>
                <w:tcPr>
                  <w:tcW w:w="3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7205DA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Student </w:t>
                  </w:r>
                  <w:r w:rsidR="00905BF1" w:rsidRPr="00FA0171">
                    <w:rPr>
                      <w:rFonts w:cstheme="minorHAnsi"/>
                    </w:rPr>
                    <w:t>zna  metody oraz narzędzia wykorzystywane w procesie zarządzania ryzykiem w działalności gospodarczej</w:t>
                  </w:r>
                </w:p>
              </w:tc>
              <w:tc>
                <w:tcPr>
                  <w:tcW w:w="32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905BF1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FiR_W02</w:t>
                  </w:r>
                </w:p>
              </w:tc>
            </w:tr>
            <w:tr w:rsidR="00905BF1" w:rsidRPr="00FA0171" w:rsidTr="00905BF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5BF1" w:rsidRPr="00FA0171" w:rsidRDefault="0092319D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U1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5BF1" w:rsidRPr="00FA0171" w:rsidRDefault="00905BF1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U</w:t>
                  </w:r>
                </w:p>
              </w:tc>
              <w:tc>
                <w:tcPr>
                  <w:tcW w:w="3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5BF1" w:rsidRPr="00FA0171" w:rsidRDefault="007205DA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Student </w:t>
                  </w:r>
                  <w:r w:rsidR="0092319D" w:rsidRPr="00FA0171">
                    <w:rPr>
                      <w:rFonts w:cstheme="minorHAnsi"/>
                    </w:rPr>
                    <w:t xml:space="preserve">potrafi </w:t>
                  </w:r>
                  <w:r w:rsidR="00157265">
                    <w:rPr>
                      <w:rFonts w:cstheme="minorHAnsi"/>
                    </w:rPr>
                    <w:t>wykorzystywać instrumenty ubezpieczeniowe w zarządzaniu ryzykiem oraz tworzyć p</w:t>
                  </w:r>
                  <w:r w:rsidR="0092319D" w:rsidRPr="00FA0171">
                    <w:rPr>
                      <w:rFonts w:cstheme="minorHAnsi"/>
                    </w:rPr>
                    <w:t>rogramy zarządzania ryzykiem</w:t>
                  </w:r>
                </w:p>
              </w:tc>
              <w:tc>
                <w:tcPr>
                  <w:tcW w:w="32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5BF1" w:rsidRPr="00FA0171" w:rsidRDefault="0092319D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FiR_U01, FiR_U05, FiR_U08</w:t>
                  </w:r>
                </w:p>
              </w:tc>
            </w:tr>
            <w:tr w:rsidR="00905BF1" w:rsidRPr="00FA0171" w:rsidTr="00905BF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5BF1" w:rsidRPr="00FA0171" w:rsidRDefault="0092319D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U2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5BF1" w:rsidRPr="00FA0171" w:rsidRDefault="0092319D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U</w:t>
                  </w:r>
                </w:p>
              </w:tc>
              <w:tc>
                <w:tcPr>
                  <w:tcW w:w="3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5BF1" w:rsidRPr="00FA0171" w:rsidRDefault="007205DA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Student </w:t>
                  </w:r>
                  <w:r w:rsidR="0092319D" w:rsidRPr="00FA0171">
                    <w:rPr>
                      <w:rFonts w:cstheme="minorHAnsi"/>
                    </w:rPr>
                    <w:t xml:space="preserve">potrafi przez odpowiedni dobór informacji oraz przy zastosowaniu właściwych metod i narzędzi ocenić ryzyko prowadzonej </w:t>
                  </w:r>
                  <w:r w:rsidR="0092319D" w:rsidRPr="00FA0171">
                    <w:rPr>
                      <w:rFonts w:cstheme="minorHAnsi"/>
                    </w:rPr>
                    <w:lastRenderedPageBreak/>
                    <w:t>działalności gospodarczej na tle branży i rynku</w:t>
                  </w:r>
                </w:p>
              </w:tc>
              <w:tc>
                <w:tcPr>
                  <w:tcW w:w="32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5BF1" w:rsidRPr="00FA0171" w:rsidRDefault="0092319D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lastRenderedPageBreak/>
                    <w:t>FiR_U03</w:t>
                  </w:r>
                </w:p>
              </w:tc>
            </w:tr>
            <w:tr w:rsidR="0092319D" w:rsidRPr="00FA0171" w:rsidTr="00905BF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lastRenderedPageBreak/>
                    <w:t>K1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K</w:t>
                  </w:r>
                </w:p>
              </w:tc>
              <w:tc>
                <w:tcPr>
                  <w:tcW w:w="3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7205DA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Student </w:t>
                  </w:r>
                  <w:r w:rsidR="0092319D" w:rsidRPr="00FA0171">
                    <w:rPr>
                      <w:rFonts w:cstheme="minorHAnsi"/>
                    </w:rPr>
                    <w:t>ma świadomość znaczenia wiedzy w rozwiązywaniu problemów z zakresu zarządzania ryzykiem w działalności gospodarczej oraz w przypadku trudności jest gotów do korzystania z opinii ekspertów w tym zakresie</w:t>
                  </w:r>
                </w:p>
              </w:tc>
              <w:tc>
                <w:tcPr>
                  <w:tcW w:w="32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FiR_K02</w:t>
                  </w:r>
                </w:p>
              </w:tc>
            </w:tr>
            <w:tr w:rsidR="0092319D" w:rsidRPr="00FA0171" w:rsidTr="00905BF1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K2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157265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K</w:t>
                  </w:r>
                </w:p>
              </w:tc>
              <w:tc>
                <w:tcPr>
                  <w:tcW w:w="31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7205DA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Student </w:t>
                  </w:r>
                  <w:r w:rsidR="0092319D" w:rsidRPr="00FA0171">
                    <w:rPr>
                      <w:rFonts w:cstheme="minorHAnsi"/>
                    </w:rPr>
                    <w:t>jest gotów do myślenia i działania w sposób przedsiębiorczy wykorzystując przy tym wiedzę z zakresu zarządzania ryzykiem w działalności gospodarczej</w:t>
                  </w:r>
                </w:p>
              </w:tc>
              <w:tc>
                <w:tcPr>
                  <w:tcW w:w="32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157265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FiR_K05</w:t>
                  </w:r>
                </w:p>
              </w:tc>
            </w:tr>
          </w:tbl>
          <w:p w:rsidR="008D31AA" w:rsidRPr="00FA0171" w:rsidRDefault="008D31A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31AA" w:rsidRPr="00FA0171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 w:rsidP="00F26578">
            <w:pPr>
              <w:spacing w:after="24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lastRenderedPageBreak/>
              <w:t xml:space="preserve">Sposoby weryfikacji efektów </w:t>
            </w:r>
            <w:r w:rsidR="00F26578" w:rsidRPr="00FA0171">
              <w:rPr>
                <w:rFonts w:eastAsia="Calibri" w:cstheme="minorHAns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4446D2" w:rsidP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egzamin pisemny</w:t>
            </w:r>
            <w:r w:rsidR="00FC56B0" w:rsidRPr="00FA0171">
              <w:rPr>
                <w:rFonts w:eastAsia="Calibri" w:cstheme="minorHAnsi"/>
                <w:sz w:val="20"/>
              </w:rPr>
              <w:t>,</w:t>
            </w:r>
            <w:r w:rsidRPr="00FA0171">
              <w:rPr>
                <w:rFonts w:eastAsia="Calibri" w:cstheme="minorHAnsi"/>
                <w:sz w:val="20"/>
              </w:rPr>
              <w:t xml:space="preserve"> egzamin ustny</w:t>
            </w:r>
            <w:r w:rsidR="00FC56B0" w:rsidRPr="00FA0171">
              <w:rPr>
                <w:rFonts w:eastAsia="Calibri" w:cstheme="minorHAnsi"/>
                <w:sz w:val="20"/>
              </w:rPr>
              <w:t>,</w:t>
            </w:r>
            <w:r w:rsidRPr="00FA0171">
              <w:rPr>
                <w:rFonts w:eastAsia="Calibri" w:cstheme="minorHAnsi"/>
                <w:sz w:val="20"/>
              </w:rPr>
              <w:t xml:space="preserve"> kolokwium</w:t>
            </w:r>
            <w:r w:rsidR="00FC56B0" w:rsidRPr="00FA0171">
              <w:rPr>
                <w:rFonts w:eastAsia="Calibri" w:cstheme="minorHAnsi"/>
                <w:sz w:val="20"/>
              </w:rPr>
              <w:t>,</w:t>
            </w:r>
            <w:r w:rsidRPr="00FA0171">
              <w:rPr>
                <w:rFonts w:eastAsia="Calibri" w:cstheme="minorHAnsi"/>
                <w:sz w:val="20"/>
              </w:rPr>
              <w:t xml:space="preserve"> praca pisemna</w:t>
            </w:r>
            <w:r w:rsidR="00FC56B0" w:rsidRPr="00FA0171">
              <w:rPr>
                <w:rFonts w:eastAsia="Calibri" w:cstheme="minorHAnsi"/>
                <w:sz w:val="20"/>
              </w:rPr>
              <w:t>,</w:t>
            </w:r>
            <w:r w:rsidRPr="00FA0171">
              <w:rPr>
                <w:rFonts w:eastAsia="Calibri" w:cstheme="minorHAnsi"/>
                <w:sz w:val="20"/>
              </w:rPr>
              <w:t xml:space="preserve"> test wyboru</w:t>
            </w:r>
            <w:r w:rsidR="00FC56B0" w:rsidRPr="00FA0171">
              <w:rPr>
                <w:rFonts w:eastAsia="Calibri" w:cstheme="minorHAnsi"/>
                <w:sz w:val="20"/>
              </w:rPr>
              <w:t>,</w:t>
            </w:r>
            <w:r w:rsidRPr="00FA0171">
              <w:rPr>
                <w:rFonts w:eastAsia="Calibri" w:cstheme="minorHAnsi"/>
                <w:sz w:val="20"/>
              </w:rPr>
              <w:t xml:space="preserve"> proj</w:t>
            </w:r>
            <w:r w:rsidR="00665A6C">
              <w:rPr>
                <w:rFonts w:eastAsia="Calibri" w:cstheme="minorHAnsi"/>
                <w:sz w:val="20"/>
              </w:rPr>
              <w:t>ekt grupowy, prezentacja,</w:t>
            </w: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 w:rsidP="000808EE">
            <w:pPr>
              <w:spacing w:after="24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 xml:space="preserve">Treści </w:t>
            </w:r>
            <w:r w:rsidR="000808EE" w:rsidRPr="00FA0171">
              <w:rPr>
                <w:rFonts w:eastAsia="Calibri" w:cstheme="minorHAns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2316"/>
              <w:gridCol w:w="2126"/>
              <w:gridCol w:w="2551"/>
            </w:tblGrid>
            <w:tr w:rsidR="002D217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FA0171" w:rsidRDefault="002D217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Kod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FA0171" w:rsidRDefault="002D217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Opis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FA0171" w:rsidRDefault="002D217D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Liczba godzin stacjonarne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FA0171" w:rsidRDefault="002D217D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Liczba godzin niestacjonarne</w:t>
                  </w:r>
                </w:p>
              </w:tc>
            </w:tr>
            <w:tr w:rsidR="002D217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Wprowadzenie do teorii ryzyka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FA0171" w:rsidRDefault="002D217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2D217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Zintegrowane zarządzanie ryzykiem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FA0171" w:rsidRDefault="002D217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236B3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Ryzyko operacyjne i jego kwantyfikacja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236B3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236B3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Optymalizacja programu zarządzania ryzykiem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236B3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236B3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5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Ubezpieczenia jako instrument transferu ryzyka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10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236B3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236B3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6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Alternatywne metody transferu ryzyka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236B3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236B3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7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Przedsiębiorstwo w dobie gospodarki cyfrowej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236B3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236B3D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8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Ochrona danych osobowych jako wyzwanie dla współczesnego przedsiębiorstwa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36B3D" w:rsidRPr="00FA0171" w:rsidRDefault="00236B3D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FA0171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</w:t>
                  </w:r>
                  <w:r>
                    <w:rPr>
                      <w:rFonts w:eastAsia="Calibri" w:cstheme="minorHAnsi"/>
                    </w:rPr>
                    <w:t>yk</w:t>
                  </w:r>
                  <w:r w:rsidRPr="00FA0171">
                    <w:rPr>
                      <w:rFonts w:eastAsia="Calibri" w:cstheme="minorHAnsi"/>
                    </w:rPr>
                    <w:t>9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Zarządzanie ryzykiem bezpieczeństwa informacji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FA0171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Ćw1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Wybrane zagadnienia z teorii ryzyka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FA0171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Ćw2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Mapa ryzyka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FA0171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Ćw3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Kwantyfikacja ryzyka operacyjnego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665A6C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65A6C" w:rsidRPr="00665A6C" w:rsidRDefault="00665A6C">
                  <w:pPr>
                    <w:spacing w:after="0" w:line="240" w:lineRule="auto"/>
                    <w:rPr>
                      <w:rFonts w:eastAsia="Calibri" w:cstheme="minorHAnsi"/>
                      <w:highlight w:val="yellow"/>
                    </w:rPr>
                  </w:pPr>
                  <w:r w:rsidRPr="00665A6C">
                    <w:rPr>
                      <w:rFonts w:eastAsia="Calibri" w:cstheme="minorHAnsi"/>
                      <w:highlight w:val="yellow"/>
                    </w:rPr>
                    <w:t>Ćw. 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65A6C" w:rsidRPr="00665A6C" w:rsidRDefault="00665A6C">
                  <w:pPr>
                    <w:spacing w:after="0" w:line="240" w:lineRule="auto"/>
                    <w:rPr>
                      <w:rFonts w:eastAsia="Calibri" w:cstheme="minorHAnsi"/>
                      <w:highlight w:val="yellow"/>
                    </w:rPr>
                  </w:pPr>
                  <w:r w:rsidRPr="00665A6C">
                    <w:rPr>
                      <w:rFonts w:eastAsia="Calibri" w:cstheme="minorHAnsi"/>
                      <w:highlight w:val="yellow"/>
                    </w:rPr>
                    <w:t>Ryzyko ekologiczne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65A6C" w:rsidRPr="00665A6C" w:rsidRDefault="00665A6C">
                  <w:pPr>
                    <w:spacing w:after="0" w:line="240" w:lineRule="auto"/>
                    <w:rPr>
                      <w:rFonts w:eastAsia="Calibri" w:cstheme="minorHAnsi"/>
                      <w:highlight w:val="yellow"/>
                    </w:rPr>
                  </w:pPr>
                  <w:r w:rsidRPr="00665A6C">
                    <w:rPr>
                      <w:rFonts w:eastAsia="Calibri" w:cstheme="minorHAnsi"/>
                      <w:highlight w:val="yellow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665A6C" w:rsidRPr="00FA0171" w:rsidRDefault="00665A6C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FA0171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Ćw4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Zastosowanie ubezpieczeń w zarządzaniu ryzykiem przedsiębiorstwa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 w:rsidP="00665A6C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1</w:t>
                  </w:r>
                  <w:r w:rsidR="00665A6C">
                    <w:rPr>
                      <w:rFonts w:eastAsia="Calibri" w:cstheme="minorHAns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  <w:tr w:rsidR="00FA0171" w:rsidRPr="00FA0171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lastRenderedPageBreak/>
                    <w:t>Ćw5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Kolokwium zaliczeniowe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A0171" w:rsidRPr="00FA0171" w:rsidRDefault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</w:p>
              </w:tc>
            </w:tr>
          </w:tbl>
          <w:p w:rsidR="008D31AA" w:rsidRPr="00FA0171" w:rsidRDefault="008D31A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24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4446D2" w:rsidP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wykład audytoryjny, ćwiczenia przedmiotowe, konwersatorium, dyskusja, analiza przypadku, praca z tekstem, nauczanie problemowe, ćwiczenia laboratoryjne</w:t>
            </w:r>
            <w:r w:rsidR="00080011" w:rsidRPr="00FA0171">
              <w:rPr>
                <w:rFonts w:eastAsia="Calibri" w:cstheme="minorHAnsi"/>
                <w:sz w:val="20"/>
              </w:rPr>
              <w:t>, inne</w:t>
            </w:r>
          </w:p>
        </w:tc>
      </w:tr>
      <w:tr w:rsidR="008D31AA" w:rsidRPr="00FA0171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24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FA0171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FA0171" w:rsidRDefault="004446D2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Liczba godzin</w:t>
                  </w:r>
                </w:p>
              </w:tc>
            </w:tr>
            <w:tr w:rsidR="008D31AA" w:rsidRPr="00FA0171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FA0171" w:rsidRDefault="008D31AA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niestacjonarne</w:t>
                  </w:r>
                </w:p>
              </w:tc>
            </w:tr>
            <w:tr w:rsidR="008D31AA" w:rsidRPr="00FA0171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  <w:sz w:val="20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60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-</w:t>
                  </w:r>
                </w:p>
              </w:tc>
            </w:tr>
            <w:tr w:rsidR="008D31AA" w:rsidRPr="00FA0171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 w:rsidP="00AE0166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  <w:sz w:val="20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10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-</w:t>
                  </w:r>
                </w:p>
              </w:tc>
            </w:tr>
            <w:tr w:rsidR="00AE0166" w:rsidRPr="00FA0171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FA0171" w:rsidRDefault="00AE0166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  <w:sz w:val="20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Udział w</w:t>
                  </w:r>
                  <w:r w:rsidR="00080011"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 xml:space="preserve"> </w:t>
                  </w: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4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-</w:t>
                  </w:r>
                </w:p>
              </w:tc>
            </w:tr>
            <w:tr w:rsidR="008D31AA" w:rsidRPr="00FA0171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40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-</w:t>
                  </w:r>
                </w:p>
              </w:tc>
            </w:tr>
            <w:tr w:rsidR="008D31AA" w:rsidRPr="00FA0171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-</w:t>
                  </w:r>
                </w:p>
              </w:tc>
            </w:tr>
            <w:tr w:rsidR="00AE0166" w:rsidRPr="00FA0171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FA0171" w:rsidRDefault="00AE0166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  <w:sz w:val="20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66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-</w:t>
                  </w:r>
                </w:p>
              </w:tc>
            </w:tr>
            <w:tr w:rsidR="008D31AA" w:rsidRPr="00FA0171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4446D2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180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-</w:t>
                  </w:r>
                </w:p>
              </w:tc>
            </w:tr>
            <w:tr w:rsidR="008D31AA" w:rsidRPr="00FA0171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FA0171" w:rsidRDefault="004446D2" w:rsidP="00080011">
                  <w:pPr>
                    <w:spacing w:after="0" w:line="240" w:lineRule="auto"/>
                    <w:ind w:left="-505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FA0171" w:rsidRDefault="00236B3D">
                  <w:pPr>
                    <w:spacing w:after="0" w:line="240" w:lineRule="auto"/>
                    <w:jc w:val="center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6</w:t>
                  </w:r>
                </w:p>
              </w:tc>
            </w:tr>
          </w:tbl>
          <w:p w:rsidR="008D31AA" w:rsidRPr="00FA0171" w:rsidRDefault="008D31A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24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53"/>
              <w:gridCol w:w="1330"/>
              <w:gridCol w:w="1130"/>
              <w:gridCol w:w="1091"/>
              <w:gridCol w:w="1579"/>
              <w:gridCol w:w="1447"/>
            </w:tblGrid>
            <w:tr w:rsidR="0092319D" w:rsidRPr="00FA0171" w:rsidTr="0016595A">
              <w:trPr>
                <w:trHeight w:val="827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color w:val="000000" w:themeColor="text1"/>
                    </w:rPr>
                  </w:pPr>
                  <w:r w:rsidRPr="00FA0171">
                    <w:rPr>
                      <w:rFonts w:eastAsia="Calibri" w:cstheme="minorHAns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Cele przedmiotu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Treści</w:t>
                  </w:r>
                </w:p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przedmiotu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Metody/</w:t>
                  </w:r>
                </w:p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narzędzia</w:t>
                  </w:r>
                </w:p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dydaktyczne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Sposoby weryfikacji efektu</w:t>
                  </w:r>
                </w:p>
              </w:tc>
            </w:tr>
            <w:tr w:rsidR="0092319D" w:rsidRPr="00FA0171" w:rsidTr="0016595A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W1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FiR_W03, FiR_W09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 xml:space="preserve"> C1, C2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2319D" w:rsidRPr="00FA0171" w:rsidRDefault="00FA0171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>
                    <w:rPr>
                      <w:rFonts w:eastAsia="Calibri" w:cstheme="minorHAnsi"/>
                      <w:sz w:val="20"/>
                    </w:rPr>
                    <w:t>Wyk1, Wyk2, Wyk3, Wyk4, Wyk5, Wyk5, Wyk7, Wyk6, Wyk9,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FA0171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wykład audytoryjny</w:t>
                  </w:r>
                  <w:r>
                    <w:rPr>
                      <w:rFonts w:eastAsia="Calibri" w:cstheme="minorHAnsi"/>
                      <w:sz w:val="20"/>
                    </w:rPr>
                    <w:t xml:space="preserve">, </w:t>
                  </w:r>
                  <w:r w:rsidRPr="00FA0171">
                    <w:rPr>
                      <w:rFonts w:eastAsia="Calibri" w:cstheme="minorHAnsi"/>
                      <w:sz w:val="20"/>
                    </w:rPr>
                    <w:t>konwersatorium, dyskusja, analiza przypadku,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 xml:space="preserve"> Egzamin pisemny</w:t>
                  </w:r>
                </w:p>
              </w:tc>
            </w:tr>
            <w:tr w:rsidR="0092319D" w:rsidRPr="00FA0171" w:rsidTr="0016595A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W2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FiR_W02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C1, C2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2319D" w:rsidRPr="00FA0171" w:rsidRDefault="00FA0171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>
                    <w:rPr>
                      <w:rFonts w:eastAsia="Calibri" w:cstheme="minorHAnsi"/>
                      <w:sz w:val="20"/>
                    </w:rPr>
                    <w:t>Wyk1, Wyk2, Wyk3, Wyk4, Wyk5, Wyk5, Wyk7, Wyk6, Wyk9,</w:t>
                  </w:r>
                  <w:r w:rsidR="00157265">
                    <w:rPr>
                      <w:rFonts w:eastAsia="Calibri" w:cstheme="minorHAnsi"/>
                      <w:sz w:val="20"/>
                    </w:rPr>
                    <w:t xml:space="preserve"> Ćw1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FA0171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wykład audytoryjny</w:t>
                  </w:r>
                  <w:r>
                    <w:rPr>
                      <w:rFonts w:eastAsia="Calibri" w:cstheme="minorHAnsi"/>
                      <w:sz w:val="20"/>
                    </w:rPr>
                    <w:t xml:space="preserve">, </w:t>
                  </w:r>
                  <w:r w:rsidRPr="00FA0171">
                    <w:rPr>
                      <w:rFonts w:eastAsia="Calibri" w:cstheme="minorHAnsi"/>
                      <w:sz w:val="20"/>
                    </w:rPr>
                    <w:t>konwersatorium, dyskusja, analiza przypadku,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Egzamin pisemny</w:t>
                  </w:r>
                </w:p>
              </w:tc>
            </w:tr>
            <w:tr w:rsidR="0092319D" w:rsidRPr="00FA0171" w:rsidTr="0016595A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U1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FiR_U01, FiR_U05, FiR_U08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C2, C3, C4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2319D" w:rsidRPr="00FA0171" w:rsidRDefault="00157265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>
                    <w:rPr>
                      <w:rFonts w:eastAsia="Calibri" w:cstheme="minorHAnsi"/>
                      <w:sz w:val="20"/>
                    </w:rPr>
                    <w:t>Ćw2, Ćw3, Ćw,4, Ćw5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FA0171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praca z tekstem, nauczanie problemowe, ćwiczenia laboratoryjne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664" w:rsidRPr="00FA0171" w:rsidRDefault="00F07664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Egzamin pisemny</w:t>
                  </w:r>
                </w:p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Projekt grupowy</w:t>
                  </w:r>
                </w:p>
              </w:tc>
            </w:tr>
            <w:tr w:rsidR="0092319D" w:rsidRPr="00FA0171" w:rsidTr="0016595A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U2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FiR_U03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C3, C4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2319D" w:rsidRPr="00FA0171" w:rsidRDefault="00157265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>
                    <w:rPr>
                      <w:rFonts w:eastAsia="Calibri" w:cstheme="minorHAnsi"/>
                      <w:sz w:val="20"/>
                    </w:rPr>
                    <w:t>Ćw2, Ćw3, Ćw,4, Ćw5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FA0171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praca z tekstem, nauczanie problemowe, ćwiczenia laboratoryjne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664" w:rsidRPr="00FA0171" w:rsidRDefault="00F07664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Egzamin pisemny</w:t>
                  </w:r>
                </w:p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Projekt grupowy</w:t>
                  </w:r>
                </w:p>
              </w:tc>
            </w:tr>
            <w:tr w:rsidR="0092319D" w:rsidRPr="00FA0171" w:rsidTr="0016595A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K1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FiR_K02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C3, C4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2319D" w:rsidRPr="00FA0171" w:rsidRDefault="00157265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>
                    <w:rPr>
                      <w:rFonts w:eastAsia="Calibri" w:cstheme="minorHAnsi"/>
                      <w:sz w:val="20"/>
                    </w:rPr>
                    <w:t>Ćw1, Ćw2, Ćw3, Ćw,4, Ćw5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FA0171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>
                    <w:rPr>
                      <w:rFonts w:eastAsia="Calibri" w:cstheme="minorHAnsi"/>
                      <w:sz w:val="20"/>
                    </w:rPr>
                    <w:t xml:space="preserve">Dyskusja, </w:t>
                  </w:r>
                  <w:r w:rsidRPr="00FA0171">
                    <w:rPr>
                      <w:rFonts w:eastAsia="Calibri" w:cstheme="minorHAnsi"/>
                      <w:sz w:val="20"/>
                    </w:rPr>
                    <w:t xml:space="preserve">praca z tekstem, nauczanie problemowe, 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Projekt grupowy</w:t>
                  </w:r>
                </w:p>
              </w:tc>
            </w:tr>
            <w:tr w:rsidR="0092319D" w:rsidRPr="00FA0171" w:rsidTr="0016595A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 w:rsidRPr="00FA0171">
                    <w:rPr>
                      <w:rFonts w:eastAsia="Calibri" w:cstheme="minorHAnsi"/>
                    </w:rPr>
                    <w:t>K2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cstheme="minorHAnsi"/>
                    </w:rPr>
                  </w:pPr>
                  <w:r w:rsidRPr="00FA0171">
                    <w:rPr>
                      <w:rFonts w:cstheme="minorHAnsi"/>
                    </w:rPr>
                    <w:t>FiR_K05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C3, C4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2319D" w:rsidRPr="00FA0171" w:rsidRDefault="00157265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>
                    <w:rPr>
                      <w:rFonts w:eastAsia="Calibri" w:cstheme="minorHAnsi"/>
                      <w:sz w:val="20"/>
                    </w:rPr>
                    <w:t>Ćw1, Ćw2, Ćw3, Ćw,4, Ćw5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FA0171" w:rsidP="00FA0171">
                  <w:pPr>
                    <w:spacing w:after="0" w:line="240" w:lineRule="auto"/>
                    <w:rPr>
                      <w:rFonts w:eastAsia="Calibri" w:cstheme="minorHAnsi"/>
                    </w:rPr>
                  </w:pPr>
                  <w:r>
                    <w:rPr>
                      <w:rFonts w:eastAsia="Calibri" w:cstheme="minorHAnsi"/>
                      <w:sz w:val="20"/>
                    </w:rPr>
                    <w:t xml:space="preserve">Dyskusja, </w:t>
                  </w:r>
                  <w:r w:rsidRPr="00FA0171">
                    <w:rPr>
                      <w:rFonts w:eastAsia="Calibri" w:cstheme="minorHAnsi"/>
                      <w:sz w:val="20"/>
                    </w:rPr>
                    <w:t xml:space="preserve">praca z tekstem, nauczanie problemowe, 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2319D" w:rsidRPr="00FA0171" w:rsidRDefault="0092319D" w:rsidP="00FA0171">
                  <w:pPr>
                    <w:spacing w:after="0" w:line="240" w:lineRule="auto"/>
                    <w:rPr>
                      <w:rFonts w:eastAsia="Calibri" w:cstheme="minorHAnsi"/>
                      <w:sz w:val="20"/>
                    </w:rPr>
                  </w:pPr>
                  <w:r w:rsidRPr="00FA0171">
                    <w:rPr>
                      <w:rFonts w:eastAsia="Calibri" w:cstheme="minorHAnsi"/>
                      <w:sz w:val="20"/>
                    </w:rPr>
                    <w:t>Projekt grupowy</w:t>
                  </w:r>
                </w:p>
              </w:tc>
            </w:tr>
          </w:tbl>
          <w:p w:rsidR="008D31AA" w:rsidRPr="00FA0171" w:rsidRDefault="008D31A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31AA" w:rsidRPr="00FA0171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905BF1" w:rsidP="00905BF1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Jajuga K., Zarządzanie ryzykiem, PWN, Warszawa 2008</w:t>
            </w:r>
          </w:p>
          <w:p w:rsidR="00905BF1" w:rsidRPr="00FA0171" w:rsidRDefault="00905BF1" w:rsidP="00905BF1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Kaczmarek T.T, Zarządzanie ryzykiem. Ujęcie interdyscyplinarne, Difin, Warszawa 2010</w:t>
            </w:r>
          </w:p>
          <w:p w:rsidR="00905BF1" w:rsidRPr="00FA0171" w:rsidRDefault="00905BF1" w:rsidP="00905BF1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Gąsiorkiewicz L., Monkiewicz J., Zarządzanie ryzykiem działalności organizacji,</w:t>
            </w:r>
          </w:p>
          <w:p w:rsidR="00A02434" w:rsidRPr="00FA0171" w:rsidRDefault="00905BF1" w:rsidP="00A02434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Wyd. CH Beck, Warszawa 2010</w:t>
            </w:r>
            <w:r w:rsidR="00665A6C">
              <w:rPr>
                <w:rFonts w:eastAsia="Calibri" w:cstheme="minorHAnsi"/>
              </w:rPr>
              <w:t xml:space="preserve"> </w:t>
            </w:r>
            <w:r w:rsidR="00665A6C" w:rsidRPr="00094540">
              <w:rPr>
                <w:rFonts w:ascii="Times New Roman" w:eastAsia="Calibri" w:hAnsi="Times New Roman" w:cs="Times New Roman"/>
                <w:highlight w:val="yellow"/>
              </w:rPr>
              <w:t xml:space="preserve">Zabawa J.  </w:t>
            </w:r>
            <w:r w:rsidR="00665A6C" w:rsidRPr="00094540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  <w:t xml:space="preserve">Bankowość ekologiczna w społecznej odpowiedzialności biznesu, </w:t>
            </w:r>
            <w:r w:rsidR="00665A6C" w:rsidRPr="0009454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Wyd. UE we Wrocławiu, 2019</w:t>
            </w:r>
            <w:r w:rsidR="00665A6C" w:rsidRPr="00094540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  <w:t>.</w:t>
            </w:r>
            <w:bookmarkStart w:id="0" w:name="_GoBack"/>
            <w:bookmarkEnd w:id="0"/>
          </w:p>
          <w:p w:rsidR="00FA0171" w:rsidRPr="00FA0171" w:rsidRDefault="00FA0171" w:rsidP="00A02434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A02434" w:rsidP="00A02434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Kwiecień I., Ubezpieczenia w zarządzaniu ryzykiem działalności gospodarczej</w:t>
            </w:r>
            <w:r w:rsidR="00FA0171" w:rsidRPr="00FA0171">
              <w:rPr>
                <w:rFonts w:eastAsia="Calibri" w:cstheme="minorHAnsi"/>
              </w:rPr>
              <w:t>,</w:t>
            </w:r>
            <w:r w:rsidRPr="00FA0171">
              <w:rPr>
                <w:rFonts w:eastAsia="Calibri" w:cstheme="minorHAnsi"/>
              </w:rPr>
              <w:t xml:space="preserve"> C.H. Beck, Warszawa 2010</w:t>
            </w:r>
          </w:p>
          <w:p w:rsidR="00A02434" w:rsidRPr="00FA0171" w:rsidRDefault="00FA0171" w:rsidP="00A02434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Thlon M., Podstawy zarządzania ryzykiem operacyjnym, Wydawnictwo UEK w Krakowie, Kraków 2016</w:t>
            </w:r>
          </w:p>
          <w:p w:rsidR="00FA0171" w:rsidRPr="00FA0171" w:rsidRDefault="00FA0171" w:rsidP="00A02434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lastRenderedPageBreak/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Egzamin pisemny, projekt</w:t>
            </w:r>
          </w:p>
        </w:tc>
      </w:tr>
      <w:tr w:rsidR="008D31AA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FA0171" w:rsidRDefault="004446D2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FA0171" w:rsidRDefault="00236B3D">
            <w:pPr>
              <w:spacing w:after="0" w:line="240" w:lineRule="auto"/>
              <w:rPr>
                <w:rFonts w:eastAsia="Calibri" w:cstheme="minorHAnsi"/>
              </w:rPr>
            </w:pPr>
            <w:r w:rsidRPr="00FA0171">
              <w:rPr>
                <w:rFonts w:eastAsia="Calibri" w:cstheme="minorHAnsi"/>
              </w:rPr>
              <w:t>Dr Tomasz Jedynak, dr Grzegorz Strupczewski, mgr Joanna Filiczkowska</w:t>
            </w:r>
            <w:r w:rsidRPr="00665A6C">
              <w:rPr>
                <w:rFonts w:eastAsia="Calibri" w:cstheme="minorHAnsi"/>
                <w:highlight w:val="yellow"/>
              </w:rPr>
              <w:t>,</w:t>
            </w:r>
            <w:r w:rsidR="00665A6C" w:rsidRPr="00665A6C">
              <w:rPr>
                <w:rFonts w:eastAsia="Calibri" w:cstheme="minorHAnsi"/>
                <w:highlight w:val="yellow"/>
              </w:rPr>
              <w:t xml:space="preserve"> dr Renata Żaba- Nieroda</w:t>
            </w:r>
          </w:p>
        </w:tc>
      </w:tr>
      <w:tr w:rsidR="000764D3" w:rsidRPr="00FA0171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FA0171" w:rsidRDefault="002D217D">
            <w:pPr>
              <w:spacing w:after="0" w:line="240" w:lineRule="auto"/>
              <w:rPr>
                <w:rFonts w:eastAsia="Calibri" w:cstheme="minorHAnsi"/>
                <w:color w:val="00B0F0"/>
                <w:sz w:val="20"/>
              </w:rPr>
            </w:pPr>
            <w:r w:rsidRPr="00FA0171">
              <w:rPr>
                <w:rFonts w:eastAsia="Calibri" w:cstheme="minorHAns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FA0171" w:rsidRDefault="000764D3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</w:tbl>
    <w:p w:rsidR="008D31AA" w:rsidRPr="00FA0171" w:rsidRDefault="008D31AA">
      <w:pPr>
        <w:spacing w:after="240" w:line="240" w:lineRule="auto"/>
        <w:rPr>
          <w:rFonts w:eastAsia="Calibri" w:cstheme="minorHAnsi"/>
          <w:sz w:val="24"/>
        </w:rPr>
      </w:pPr>
    </w:p>
    <w:p w:rsidR="008D31AA" w:rsidRPr="00FA0171" w:rsidRDefault="008D31AA">
      <w:pPr>
        <w:spacing w:after="240" w:line="240" w:lineRule="auto"/>
        <w:rPr>
          <w:rFonts w:eastAsia="Calibri" w:cstheme="minorHAnsi"/>
          <w:sz w:val="24"/>
        </w:rPr>
      </w:pPr>
    </w:p>
    <w:sectPr w:rsidR="008D31AA" w:rsidRPr="00FA0171" w:rsidSect="00756D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B32" w:rsidRDefault="00D46B32" w:rsidP="0061535F">
      <w:pPr>
        <w:spacing w:after="0" w:line="240" w:lineRule="auto"/>
      </w:pPr>
      <w:r>
        <w:separator/>
      </w:r>
    </w:p>
  </w:endnote>
  <w:endnote w:type="continuationSeparator" w:id="0">
    <w:p w:rsidR="00D46B32" w:rsidRDefault="00D46B32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B32" w:rsidRDefault="00D46B32" w:rsidP="0061535F">
      <w:pPr>
        <w:spacing w:after="0" w:line="240" w:lineRule="auto"/>
      </w:pPr>
      <w:r>
        <w:separator/>
      </w:r>
    </w:p>
  </w:footnote>
  <w:footnote w:type="continuationSeparator" w:id="0">
    <w:p w:rsidR="00D46B32" w:rsidRDefault="00D46B32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1720C"/>
    <w:multiLevelType w:val="hybridMultilevel"/>
    <w:tmpl w:val="DAD23E66"/>
    <w:lvl w:ilvl="0" w:tplc="FA5E92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EB5A42"/>
    <w:multiLevelType w:val="hybridMultilevel"/>
    <w:tmpl w:val="F28A348E"/>
    <w:lvl w:ilvl="0" w:tplc="DCA07F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F76E7"/>
    <w:rsid w:val="001519EA"/>
    <w:rsid w:val="00157265"/>
    <w:rsid w:val="002230A2"/>
    <w:rsid w:val="00236B3D"/>
    <w:rsid w:val="00264E02"/>
    <w:rsid w:val="002930D5"/>
    <w:rsid w:val="002D217D"/>
    <w:rsid w:val="002F069D"/>
    <w:rsid w:val="003406A4"/>
    <w:rsid w:val="004446D2"/>
    <w:rsid w:val="004A6FA2"/>
    <w:rsid w:val="005104D5"/>
    <w:rsid w:val="0061535F"/>
    <w:rsid w:val="006315D0"/>
    <w:rsid w:val="00663829"/>
    <w:rsid w:val="00665A6C"/>
    <w:rsid w:val="007205DA"/>
    <w:rsid w:val="00756DD7"/>
    <w:rsid w:val="007E766C"/>
    <w:rsid w:val="00817D45"/>
    <w:rsid w:val="008D31AA"/>
    <w:rsid w:val="008F39A1"/>
    <w:rsid w:val="00905BF1"/>
    <w:rsid w:val="0092319D"/>
    <w:rsid w:val="009C048F"/>
    <w:rsid w:val="00A02434"/>
    <w:rsid w:val="00AE0166"/>
    <w:rsid w:val="00B957DF"/>
    <w:rsid w:val="00BA08D9"/>
    <w:rsid w:val="00BD04CD"/>
    <w:rsid w:val="00C93F95"/>
    <w:rsid w:val="00D46B32"/>
    <w:rsid w:val="00DE526E"/>
    <w:rsid w:val="00E50D15"/>
    <w:rsid w:val="00E51385"/>
    <w:rsid w:val="00F07664"/>
    <w:rsid w:val="00F26578"/>
    <w:rsid w:val="00FA0171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56489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A02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3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D15581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071A63"/>
    <w:rsid w:val="003E3552"/>
    <w:rsid w:val="004670D1"/>
    <w:rsid w:val="008D4DD2"/>
    <w:rsid w:val="009602B8"/>
    <w:rsid w:val="00A435A3"/>
    <w:rsid w:val="00B13172"/>
    <w:rsid w:val="00BA2DC5"/>
    <w:rsid w:val="00CF16A5"/>
    <w:rsid w:val="00D15581"/>
    <w:rsid w:val="00E52816"/>
    <w:rsid w:val="00EB0D70"/>
    <w:rsid w:val="00F3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788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2</cp:revision>
  <cp:lastPrinted>2019-04-11T21:40:00Z</cp:lastPrinted>
  <dcterms:created xsi:type="dcterms:W3CDTF">2020-03-29T11:09:00Z</dcterms:created>
  <dcterms:modified xsi:type="dcterms:W3CDTF">2020-03-29T11:09:00Z</dcterms:modified>
</cp:coreProperties>
</file>